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E7A8" w14:textId="77777777" w:rsidR="00E247BB" w:rsidRPr="00B2095A" w:rsidRDefault="00E247BB">
      <w:pPr>
        <w:pStyle w:val="BodyText"/>
        <w:rPr>
          <w:rFonts w:asciiTheme="minorHAnsi" w:hAnsiTheme="minorHAnsi" w:cstheme="minorHAnsi"/>
          <w:sz w:val="22"/>
          <w:szCs w:val="22"/>
        </w:rPr>
      </w:pPr>
    </w:p>
    <w:p w14:paraId="7D45E7A9" w14:textId="77777777" w:rsidR="00E247BB" w:rsidRPr="00B2095A" w:rsidRDefault="005D52C9">
      <w:pPr>
        <w:spacing w:before="108"/>
        <w:ind w:left="119"/>
        <w:rPr>
          <w:rFonts w:asciiTheme="minorHAnsi" w:hAnsiTheme="minorHAnsi" w:cstheme="minorHAnsi"/>
          <w:bCs/>
          <w:sz w:val="48"/>
          <w:szCs w:val="48"/>
        </w:rPr>
      </w:pPr>
      <w:r w:rsidRPr="00B2095A">
        <w:rPr>
          <w:rFonts w:asciiTheme="minorHAnsi" w:hAnsiTheme="minorHAnsi" w:cstheme="minorHAnsi"/>
          <w:bCs/>
          <w:sz w:val="48"/>
          <w:szCs w:val="48"/>
        </w:rPr>
        <w:t>TERMS</w:t>
      </w:r>
      <w:r w:rsidRPr="00B2095A">
        <w:rPr>
          <w:rFonts w:asciiTheme="minorHAnsi" w:hAnsiTheme="minorHAnsi" w:cstheme="minorHAnsi"/>
          <w:bCs/>
          <w:spacing w:val="-5"/>
          <w:sz w:val="48"/>
          <w:szCs w:val="48"/>
        </w:rPr>
        <w:t xml:space="preserve"> </w:t>
      </w:r>
      <w:r w:rsidRPr="00B2095A">
        <w:rPr>
          <w:rFonts w:asciiTheme="minorHAnsi" w:hAnsiTheme="minorHAnsi" w:cstheme="minorHAnsi"/>
          <w:bCs/>
          <w:sz w:val="48"/>
          <w:szCs w:val="48"/>
        </w:rPr>
        <w:t>&amp;</w:t>
      </w:r>
      <w:r w:rsidRPr="00B2095A">
        <w:rPr>
          <w:rFonts w:asciiTheme="minorHAnsi" w:hAnsiTheme="minorHAnsi" w:cstheme="minorHAnsi"/>
          <w:bCs/>
          <w:spacing w:val="-3"/>
          <w:sz w:val="48"/>
          <w:szCs w:val="48"/>
        </w:rPr>
        <w:t xml:space="preserve"> </w:t>
      </w:r>
      <w:r w:rsidRPr="00B2095A">
        <w:rPr>
          <w:rFonts w:asciiTheme="minorHAnsi" w:hAnsiTheme="minorHAnsi" w:cstheme="minorHAnsi"/>
          <w:bCs/>
          <w:sz w:val="48"/>
          <w:szCs w:val="48"/>
        </w:rPr>
        <w:t>CONDITIONS</w:t>
      </w:r>
      <w:r w:rsidRPr="00B2095A">
        <w:rPr>
          <w:rFonts w:asciiTheme="minorHAnsi" w:hAnsiTheme="minorHAnsi" w:cstheme="minorHAnsi"/>
          <w:bCs/>
          <w:spacing w:val="-1"/>
          <w:sz w:val="48"/>
          <w:szCs w:val="48"/>
        </w:rPr>
        <w:t xml:space="preserve"> </w:t>
      </w:r>
      <w:r w:rsidRPr="00B2095A">
        <w:rPr>
          <w:rFonts w:asciiTheme="minorHAnsi" w:hAnsiTheme="minorHAnsi" w:cstheme="minorHAnsi"/>
          <w:bCs/>
          <w:sz w:val="48"/>
          <w:szCs w:val="48"/>
        </w:rPr>
        <w:t>-</w:t>
      </w:r>
      <w:r w:rsidRPr="00B2095A">
        <w:rPr>
          <w:rFonts w:asciiTheme="minorHAnsi" w:hAnsiTheme="minorHAnsi" w:cstheme="minorHAnsi"/>
          <w:bCs/>
          <w:spacing w:val="-3"/>
          <w:sz w:val="48"/>
          <w:szCs w:val="48"/>
        </w:rPr>
        <w:t xml:space="preserve"> </w:t>
      </w:r>
      <w:r w:rsidRPr="00B2095A">
        <w:rPr>
          <w:rFonts w:asciiTheme="minorHAnsi" w:hAnsiTheme="minorHAnsi" w:cstheme="minorHAnsi"/>
          <w:bCs/>
          <w:sz w:val="48"/>
          <w:szCs w:val="48"/>
        </w:rPr>
        <w:t>TELEPHONE</w:t>
      </w:r>
      <w:r w:rsidRPr="00B2095A">
        <w:rPr>
          <w:rFonts w:asciiTheme="minorHAnsi" w:hAnsiTheme="minorHAnsi" w:cstheme="minorHAnsi"/>
          <w:bCs/>
          <w:spacing w:val="-2"/>
          <w:sz w:val="48"/>
          <w:szCs w:val="48"/>
        </w:rPr>
        <w:t xml:space="preserve"> </w:t>
      </w:r>
      <w:r w:rsidRPr="00B2095A">
        <w:rPr>
          <w:rFonts w:asciiTheme="minorHAnsi" w:hAnsiTheme="minorHAnsi" w:cstheme="minorHAnsi"/>
          <w:bCs/>
          <w:sz w:val="48"/>
          <w:szCs w:val="48"/>
        </w:rPr>
        <w:t>SYSTEMS</w:t>
      </w:r>
    </w:p>
    <w:p w14:paraId="7D45E7AA" w14:textId="77777777" w:rsidR="00E247BB" w:rsidRPr="00B2095A" w:rsidRDefault="00E247BB">
      <w:pPr>
        <w:pStyle w:val="BodyText"/>
        <w:spacing w:before="10"/>
        <w:rPr>
          <w:rFonts w:asciiTheme="minorHAnsi" w:hAnsiTheme="minorHAnsi" w:cstheme="minorHAnsi"/>
          <w:b/>
          <w:sz w:val="22"/>
          <w:szCs w:val="22"/>
        </w:rPr>
      </w:pPr>
    </w:p>
    <w:p w14:paraId="7D45E7AB" w14:textId="77777777" w:rsidR="00E247BB" w:rsidRPr="00B2095A" w:rsidRDefault="005D52C9" w:rsidP="00BE6262">
      <w:pPr>
        <w:pStyle w:val="BodyText"/>
        <w:spacing w:line="237" w:lineRule="auto"/>
        <w:ind w:left="119" w:right="27"/>
        <w:rPr>
          <w:rFonts w:asciiTheme="minorHAnsi" w:hAnsiTheme="minorHAnsi" w:cstheme="minorHAnsi"/>
          <w:sz w:val="22"/>
          <w:szCs w:val="22"/>
        </w:rPr>
      </w:pPr>
      <w:r w:rsidRPr="00B2095A">
        <w:rPr>
          <w:rFonts w:asciiTheme="minorHAnsi" w:hAnsiTheme="minorHAnsi" w:cstheme="minorHAnsi"/>
          <w:color w:val="323232"/>
          <w:sz w:val="22"/>
          <w:szCs w:val="22"/>
        </w:rPr>
        <w:t>In</w:t>
      </w:r>
      <w:r w:rsidRPr="00B2095A">
        <w:rPr>
          <w:rFonts w:asciiTheme="minorHAnsi" w:hAnsiTheme="minorHAnsi" w:cstheme="minorHAnsi"/>
          <w:color w:val="323232"/>
          <w:spacing w:val="7"/>
          <w:sz w:val="22"/>
          <w:szCs w:val="22"/>
        </w:rPr>
        <w:t xml:space="preserve"> </w:t>
      </w:r>
      <w:r w:rsidRPr="00B2095A">
        <w:rPr>
          <w:rFonts w:asciiTheme="minorHAnsi" w:hAnsiTheme="minorHAnsi" w:cstheme="minorHAnsi"/>
          <w:color w:val="323232"/>
          <w:sz w:val="22"/>
          <w:szCs w:val="22"/>
        </w:rPr>
        <w:t>these</w:t>
      </w:r>
      <w:r w:rsidRPr="00B2095A">
        <w:rPr>
          <w:rFonts w:asciiTheme="minorHAnsi" w:hAnsiTheme="minorHAnsi" w:cstheme="minorHAnsi"/>
          <w:color w:val="323232"/>
          <w:spacing w:val="7"/>
          <w:sz w:val="22"/>
          <w:szCs w:val="22"/>
        </w:rPr>
        <w:t xml:space="preserve"> </w:t>
      </w:r>
      <w:r w:rsidRPr="00B2095A">
        <w:rPr>
          <w:rFonts w:asciiTheme="minorHAnsi" w:hAnsiTheme="minorHAnsi" w:cstheme="minorHAnsi"/>
          <w:color w:val="323232"/>
          <w:sz w:val="22"/>
          <w:szCs w:val="22"/>
        </w:rPr>
        <w:t>Conditions</w:t>
      </w:r>
      <w:r w:rsidRPr="00B2095A">
        <w:rPr>
          <w:rFonts w:asciiTheme="minorHAnsi" w:hAnsiTheme="minorHAnsi" w:cstheme="minorHAnsi"/>
          <w:color w:val="323232"/>
          <w:spacing w:val="6"/>
          <w:sz w:val="22"/>
          <w:szCs w:val="22"/>
        </w:rPr>
        <w:t xml:space="preserve"> </w:t>
      </w:r>
      <w:r w:rsidRPr="00B2095A">
        <w:rPr>
          <w:rFonts w:asciiTheme="minorHAnsi" w:hAnsiTheme="minorHAnsi" w:cstheme="minorHAnsi"/>
          <w:color w:val="323232"/>
          <w:sz w:val="22"/>
          <w:szCs w:val="22"/>
        </w:rPr>
        <w:t>of</w:t>
      </w:r>
      <w:r w:rsidRPr="00B2095A">
        <w:rPr>
          <w:rFonts w:asciiTheme="minorHAnsi" w:hAnsiTheme="minorHAnsi" w:cstheme="minorHAnsi"/>
          <w:color w:val="323232"/>
          <w:spacing w:val="8"/>
          <w:sz w:val="22"/>
          <w:szCs w:val="22"/>
        </w:rPr>
        <w:t xml:space="preserve"> </w:t>
      </w:r>
      <w:r w:rsidRPr="00B2095A">
        <w:rPr>
          <w:rFonts w:asciiTheme="minorHAnsi" w:hAnsiTheme="minorHAnsi" w:cstheme="minorHAnsi"/>
          <w:color w:val="323232"/>
          <w:sz w:val="22"/>
          <w:szCs w:val="22"/>
        </w:rPr>
        <w:t>sale:</w:t>
      </w:r>
      <w:r w:rsidRPr="00B2095A">
        <w:rPr>
          <w:rFonts w:asciiTheme="minorHAnsi" w:hAnsiTheme="minorHAnsi" w:cstheme="minorHAnsi"/>
          <w:color w:val="323232"/>
          <w:spacing w:val="7"/>
          <w:sz w:val="22"/>
          <w:szCs w:val="22"/>
        </w:rPr>
        <w:t xml:space="preserve"> </w:t>
      </w:r>
      <w:r w:rsidRPr="00B2095A">
        <w:rPr>
          <w:rFonts w:asciiTheme="minorHAnsi" w:hAnsiTheme="minorHAnsi" w:cstheme="minorHAnsi"/>
          <w:color w:val="323232"/>
          <w:sz w:val="22"/>
          <w:szCs w:val="22"/>
        </w:rPr>
        <w:t>“the</w:t>
      </w:r>
      <w:r w:rsidRPr="00B2095A">
        <w:rPr>
          <w:rFonts w:asciiTheme="minorHAnsi" w:hAnsiTheme="minorHAnsi" w:cstheme="minorHAnsi"/>
          <w:color w:val="323232"/>
          <w:spacing w:val="6"/>
          <w:sz w:val="22"/>
          <w:szCs w:val="22"/>
        </w:rPr>
        <w:t xml:space="preserve"> </w:t>
      </w:r>
      <w:r w:rsidRPr="00B2095A">
        <w:rPr>
          <w:rFonts w:asciiTheme="minorHAnsi" w:hAnsiTheme="minorHAnsi" w:cstheme="minorHAnsi"/>
          <w:color w:val="323232"/>
          <w:sz w:val="22"/>
          <w:szCs w:val="22"/>
        </w:rPr>
        <w:t>Company”</w:t>
      </w:r>
      <w:r w:rsidRPr="00B2095A">
        <w:rPr>
          <w:rFonts w:asciiTheme="minorHAnsi" w:hAnsiTheme="minorHAnsi" w:cstheme="minorHAnsi"/>
          <w:color w:val="323232"/>
          <w:spacing w:val="7"/>
          <w:sz w:val="22"/>
          <w:szCs w:val="22"/>
        </w:rPr>
        <w:t xml:space="preserve"> </w:t>
      </w:r>
      <w:r w:rsidRPr="00B2095A">
        <w:rPr>
          <w:rFonts w:asciiTheme="minorHAnsi" w:hAnsiTheme="minorHAnsi" w:cstheme="minorHAnsi"/>
          <w:color w:val="323232"/>
          <w:sz w:val="22"/>
          <w:szCs w:val="22"/>
        </w:rPr>
        <w:t>means</w:t>
      </w:r>
      <w:r w:rsidRPr="00B2095A">
        <w:rPr>
          <w:rFonts w:asciiTheme="minorHAnsi" w:hAnsiTheme="minorHAnsi" w:cstheme="minorHAnsi"/>
          <w:color w:val="323232"/>
          <w:spacing w:val="6"/>
          <w:sz w:val="22"/>
          <w:szCs w:val="22"/>
        </w:rPr>
        <w:t xml:space="preserve"> </w:t>
      </w:r>
      <w:r w:rsidRPr="00B2095A">
        <w:rPr>
          <w:rFonts w:asciiTheme="minorHAnsi" w:hAnsiTheme="minorHAnsi" w:cstheme="minorHAnsi"/>
          <w:color w:val="323232"/>
          <w:sz w:val="22"/>
          <w:szCs w:val="22"/>
        </w:rPr>
        <w:t>ADM</w:t>
      </w:r>
      <w:r w:rsidRPr="00B2095A">
        <w:rPr>
          <w:rFonts w:asciiTheme="minorHAnsi" w:hAnsiTheme="minorHAnsi" w:cstheme="minorHAnsi"/>
          <w:color w:val="323232"/>
          <w:spacing w:val="8"/>
          <w:sz w:val="22"/>
          <w:szCs w:val="22"/>
        </w:rPr>
        <w:t xml:space="preserve"> </w:t>
      </w:r>
      <w:r w:rsidRPr="00B2095A">
        <w:rPr>
          <w:rFonts w:asciiTheme="minorHAnsi" w:hAnsiTheme="minorHAnsi" w:cstheme="minorHAnsi"/>
          <w:color w:val="323232"/>
          <w:sz w:val="22"/>
          <w:szCs w:val="22"/>
        </w:rPr>
        <w:t>Computer</w:t>
      </w:r>
      <w:r w:rsidRPr="00B2095A">
        <w:rPr>
          <w:rFonts w:asciiTheme="minorHAnsi" w:hAnsiTheme="minorHAnsi" w:cstheme="minorHAnsi"/>
          <w:color w:val="323232"/>
          <w:spacing w:val="7"/>
          <w:sz w:val="22"/>
          <w:szCs w:val="22"/>
        </w:rPr>
        <w:t xml:space="preserve"> </w:t>
      </w:r>
      <w:r w:rsidRPr="00B2095A">
        <w:rPr>
          <w:rFonts w:asciiTheme="minorHAnsi" w:hAnsiTheme="minorHAnsi" w:cstheme="minorHAnsi"/>
          <w:color w:val="323232"/>
          <w:sz w:val="22"/>
          <w:szCs w:val="22"/>
        </w:rPr>
        <w:t>Services</w:t>
      </w:r>
      <w:r w:rsidRPr="00B2095A">
        <w:rPr>
          <w:rFonts w:asciiTheme="minorHAnsi" w:hAnsiTheme="minorHAnsi" w:cstheme="minorHAnsi"/>
          <w:color w:val="323232"/>
          <w:spacing w:val="5"/>
          <w:sz w:val="22"/>
          <w:szCs w:val="22"/>
        </w:rPr>
        <w:t xml:space="preserve"> </w:t>
      </w:r>
      <w:r w:rsidRPr="00B2095A">
        <w:rPr>
          <w:rFonts w:asciiTheme="minorHAnsi" w:hAnsiTheme="minorHAnsi" w:cstheme="minorHAnsi"/>
          <w:color w:val="323232"/>
          <w:sz w:val="22"/>
          <w:szCs w:val="22"/>
        </w:rPr>
        <w:t>Limited,</w:t>
      </w:r>
      <w:r w:rsidRPr="00B2095A">
        <w:rPr>
          <w:rFonts w:asciiTheme="minorHAnsi" w:hAnsiTheme="minorHAnsi" w:cstheme="minorHAnsi"/>
          <w:color w:val="323232"/>
          <w:spacing w:val="7"/>
          <w:sz w:val="22"/>
          <w:szCs w:val="22"/>
        </w:rPr>
        <w:t xml:space="preserve"> </w:t>
      </w:r>
      <w:r w:rsidRPr="00B2095A">
        <w:rPr>
          <w:rFonts w:asciiTheme="minorHAnsi" w:hAnsiTheme="minorHAnsi" w:cstheme="minorHAnsi"/>
          <w:color w:val="323232"/>
          <w:sz w:val="22"/>
          <w:szCs w:val="22"/>
        </w:rPr>
        <w:t>trading</w:t>
      </w:r>
      <w:r w:rsidRPr="00B2095A">
        <w:rPr>
          <w:rFonts w:asciiTheme="minorHAnsi" w:hAnsiTheme="minorHAnsi" w:cstheme="minorHAnsi"/>
          <w:color w:val="323232"/>
          <w:spacing w:val="-51"/>
          <w:sz w:val="22"/>
          <w:szCs w:val="22"/>
        </w:rPr>
        <w:t xml:space="preserve"> </w:t>
      </w:r>
      <w:r w:rsidRPr="00B2095A">
        <w:rPr>
          <w:rFonts w:asciiTheme="minorHAnsi" w:hAnsiTheme="minorHAnsi" w:cstheme="minorHAnsi"/>
          <w:color w:val="323232"/>
          <w:sz w:val="22"/>
          <w:szCs w:val="22"/>
        </w:rPr>
        <w:t>as</w:t>
      </w:r>
      <w:r w:rsidRPr="00B2095A">
        <w:rPr>
          <w:rFonts w:asciiTheme="minorHAnsi" w:hAnsiTheme="minorHAnsi" w:cstheme="minorHAnsi"/>
          <w:color w:val="323232"/>
          <w:spacing w:val="-1"/>
          <w:sz w:val="22"/>
          <w:szCs w:val="22"/>
        </w:rPr>
        <w:t xml:space="preserve"> </w:t>
      </w:r>
      <w:r w:rsidRPr="00B2095A">
        <w:rPr>
          <w:rFonts w:asciiTheme="minorHAnsi" w:hAnsiTheme="minorHAnsi" w:cstheme="minorHAnsi"/>
          <w:color w:val="323232"/>
          <w:sz w:val="22"/>
          <w:szCs w:val="22"/>
        </w:rPr>
        <w:t>ADM</w:t>
      </w:r>
      <w:r w:rsidRPr="00B2095A">
        <w:rPr>
          <w:rFonts w:asciiTheme="minorHAnsi" w:hAnsiTheme="minorHAnsi" w:cstheme="minorHAnsi"/>
          <w:color w:val="323232"/>
          <w:spacing w:val="-1"/>
          <w:sz w:val="22"/>
          <w:szCs w:val="22"/>
        </w:rPr>
        <w:t xml:space="preserve"> </w:t>
      </w:r>
      <w:r w:rsidRPr="00B2095A">
        <w:rPr>
          <w:rFonts w:asciiTheme="minorHAnsi" w:hAnsiTheme="minorHAnsi" w:cstheme="minorHAnsi"/>
          <w:color w:val="323232"/>
          <w:sz w:val="22"/>
          <w:szCs w:val="22"/>
        </w:rPr>
        <w:t>Computing.</w:t>
      </w:r>
    </w:p>
    <w:p w14:paraId="7D45E7AC" w14:textId="77777777" w:rsidR="00E247BB" w:rsidRPr="00B2095A" w:rsidRDefault="00E247BB">
      <w:pPr>
        <w:pStyle w:val="BodyText"/>
        <w:rPr>
          <w:rFonts w:asciiTheme="minorHAnsi" w:hAnsiTheme="minorHAnsi" w:cstheme="minorHAnsi"/>
          <w:sz w:val="22"/>
          <w:szCs w:val="22"/>
        </w:rPr>
      </w:pPr>
    </w:p>
    <w:p w14:paraId="7D45E7AD" w14:textId="77777777" w:rsidR="00E247BB" w:rsidRPr="00B2095A" w:rsidRDefault="005D52C9">
      <w:pPr>
        <w:pStyle w:val="Heading1"/>
        <w:numPr>
          <w:ilvl w:val="0"/>
          <w:numId w:val="6"/>
        </w:numPr>
        <w:tabs>
          <w:tab w:val="left" w:pos="363"/>
        </w:tabs>
        <w:rPr>
          <w:rFonts w:asciiTheme="minorHAnsi" w:hAnsiTheme="minorHAnsi" w:cstheme="minorHAnsi"/>
          <w:sz w:val="22"/>
          <w:szCs w:val="22"/>
        </w:rPr>
      </w:pPr>
      <w:r w:rsidRPr="00B2095A">
        <w:rPr>
          <w:rFonts w:asciiTheme="minorHAnsi" w:hAnsiTheme="minorHAnsi" w:cstheme="minorHAnsi"/>
          <w:sz w:val="22"/>
          <w:szCs w:val="22"/>
        </w:rPr>
        <w:t>THE</w:t>
      </w:r>
      <w:r w:rsidRPr="00B2095A">
        <w:rPr>
          <w:rFonts w:asciiTheme="minorHAnsi" w:hAnsiTheme="minorHAnsi" w:cstheme="minorHAnsi"/>
          <w:spacing w:val="10"/>
          <w:sz w:val="22"/>
          <w:szCs w:val="22"/>
        </w:rPr>
        <w:t xml:space="preserve"> </w:t>
      </w:r>
      <w:r w:rsidRPr="00B2095A">
        <w:rPr>
          <w:rFonts w:asciiTheme="minorHAnsi" w:hAnsiTheme="minorHAnsi" w:cstheme="minorHAnsi"/>
          <w:sz w:val="22"/>
          <w:szCs w:val="22"/>
        </w:rPr>
        <w:t>CUSTOMER</w:t>
      </w:r>
      <w:r w:rsidRPr="00B2095A">
        <w:rPr>
          <w:rFonts w:asciiTheme="minorHAnsi" w:hAnsiTheme="minorHAnsi" w:cstheme="minorHAnsi"/>
          <w:spacing w:val="7"/>
          <w:sz w:val="22"/>
          <w:szCs w:val="22"/>
        </w:rPr>
        <w:t xml:space="preserve"> </w:t>
      </w:r>
      <w:proofErr w:type="gramStart"/>
      <w:r w:rsidRPr="00B2095A">
        <w:rPr>
          <w:rFonts w:asciiTheme="minorHAnsi" w:hAnsiTheme="minorHAnsi" w:cstheme="minorHAnsi"/>
          <w:sz w:val="22"/>
          <w:szCs w:val="22"/>
        </w:rPr>
        <w:t>AGREES:-</w:t>
      </w:r>
      <w:proofErr w:type="gramEnd"/>
    </w:p>
    <w:p w14:paraId="7D45E7AE" w14:textId="77777777" w:rsidR="00E247BB" w:rsidRPr="00B2095A" w:rsidRDefault="00E247BB">
      <w:pPr>
        <w:pStyle w:val="BodyText"/>
        <w:spacing w:before="2"/>
        <w:rPr>
          <w:rFonts w:asciiTheme="minorHAnsi" w:hAnsiTheme="minorHAnsi" w:cstheme="minorHAnsi"/>
          <w:sz w:val="22"/>
          <w:szCs w:val="22"/>
        </w:rPr>
      </w:pPr>
    </w:p>
    <w:p w14:paraId="7D45E7AF" w14:textId="77777777" w:rsidR="00E247BB" w:rsidRPr="00B2095A" w:rsidRDefault="005D52C9" w:rsidP="00BE6262">
      <w:pPr>
        <w:pStyle w:val="ListParagraph"/>
        <w:numPr>
          <w:ilvl w:val="0"/>
          <w:numId w:val="5"/>
        </w:numPr>
        <w:tabs>
          <w:tab w:val="left" w:pos="839"/>
          <w:tab w:val="left" w:pos="840"/>
        </w:tabs>
        <w:ind w:right="27" w:firstLine="0"/>
        <w:rPr>
          <w:rFonts w:asciiTheme="minorHAnsi" w:hAnsiTheme="minorHAnsi" w:cstheme="minorHAnsi"/>
        </w:rPr>
      </w:pPr>
      <w:r w:rsidRPr="00B2095A">
        <w:rPr>
          <w:rFonts w:asciiTheme="minorHAnsi" w:hAnsiTheme="minorHAnsi" w:cstheme="minorHAnsi"/>
        </w:rPr>
        <w:t>To pay the maintenance charges prescribed in the schedule in all circumstances in</w:t>
      </w:r>
      <w:r w:rsidRPr="00B2095A">
        <w:rPr>
          <w:rFonts w:asciiTheme="minorHAnsi" w:hAnsiTheme="minorHAnsi" w:cstheme="minorHAnsi"/>
          <w:spacing w:val="-52"/>
        </w:rPr>
        <w:t xml:space="preserve"> </w:t>
      </w:r>
      <w:r w:rsidRPr="00B2095A">
        <w:rPr>
          <w:rFonts w:asciiTheme="minorHAnsi" w:hAnsiTheme="minorHAnsi" w:cstheme="minorHAnsi"/>
        </w:rPr>
        <w:t>advance and should the whole part or any thereof be in arrears the Company shall be</w:t>
      </w:r>
      <w:r w:rsidRPr="00B2095A">
        <w:rPr>
          <w:rFonts w:asciiTheme="minorHAnsi" w:hAnsiTheme="minorHAnsi" w:cstheme="minorHAnsi"/>
          <w:spacing w:val="1"/>
        </w:rPr>
        <w:t xml:space="preserve"> </w:t>
      </w:r>
      <w:r w:rsidRPr="00B2095A">
        <w:rPr>
          <w:rFonts w:asciiTheme="minorHAnsi" w:hAnsiTheme="minorHAnsi" w:cstheme="minorHAnsi"/>
        </w:rPr>
        <w:t>entitled</w:t>
      </w:r>
      <w:r w:rsidRPr="00B2095A">
        <w:rPr>
          <w:rFonts w:asciiTheme="minorHAnsi" w:hAnsiTheme="minorHAnsi" w:cstheme="minorHAnsi"/>
          <w:spacing w:val="-2"/>
        </w:rPr>
        <w:t xml:space="preserve"> </w:t>
      </w:r>
      <w:r w:rsidRPr="00B2095A">
        <w:rPr>
          <w:rFonts w:asciiTheme="minorHAnsi" w:hAnsiTheme="minorHAnsi" w:cstheme="minorHAnsi"/>
        </w:rPr>
        <w:t>to</w:t>
      </w:r>
      <w:r w:rsidRPr="00B2095A">
        <w:rPr>
          <w:rFonts w:asciiTheme="minorHAnsi" w:hAnsiTheme="minorHAnsi" w:cstheme="minorHAnsi"/>
          <w:spacing w:val="1"/>
        </w:rPr>
        <w:t xml:space="preserve"> </w:t>
      </w:r>
      <w:r w:rsidRPr="00B2095A">
        <w:rPr>
          <w:rFonts w:asciiTheme="minorHAnsi" w:hAnsiTheme="minorHAnsi" w:cstheme="minorHAnsi"/>
        </w:rPr>
        <w:t>suspend</w:t>
      </w:r>
      <w:r w:rsidRPr="00B2095A">
        <w:rPr>
          <w:rFonts w:asciiTheme="minorHAnsi" w:hAnsiTheme="minorHAnsi" w:cstheme="minorHAnsi"/>
          <w:spacing w:val="1"/>
        </w:rPr>
        <w:t xml:space="preserve"> </w:t>
      </w:r>
      <w:r w:rsidRPr="00B2095A">
        <w:rPr>
          <w:rFonts w:asciiTheme="minorHAnsi" w:hAnsiTheme="minorHAnsi" w:cstheme="minorHAnsi"/>
        </w:rPr>
        <w:t>all</w:t>
      </w:r>
      <w:r w:rsidRPr="00B2095A">
        <w:rPr>
          <w:rFonts w:asciiTheme="minorHAnsi" w:hAnsiTheme="minorHAnsi" w:cstheme="minorHAnsi"/>
          <w:spacing w:val="-2"/>
        </w:rPr>
        <w:t xml:space="preserve"> </w:t>
      </w:r>
      <w:r w:rsidRPr="00B2095A">
        <w:rPr>
          <w:rFonts w:asciiTheme="minorHAnsi" w:hAnsiTheme="minorHAnsi" w:cstheme="minorHAnsi"/>
        </w:rPr>
        <w:t>services</w:t>
      </w:r>
      <w:r w:rsidRPr="00B2095A">
        <w:rPr>
          <w:rFonts w:asciiTheme="minorHAnsi" w:hAnsiTheme="minorHAnsi" w:cstheme="minorHAnsi"/>
          <w:spacing w:val="-1"/>
        </w:rPr>
        <w:t xml:space="preserve"> </w:t>
      </w:r>
      <w:r w:rsidRPr="00B2095A">
        <w:rPr>
          <w:rFonts w:asciiTheme="minorHAnsi" w:hAnsiTheme="minorHAnsi" w:cstheme="minorHAnsi"/>
        </w:rPr>
        <w:t>hereunder</w:t>
      </w:r>
      <w:r w:rsidRPr="00B2095A">
        <w:rPr>
          <w:rFonts w:asciiTheme="minorHAnsi" w:hAnsiTheme="minorHAnsi" w:cstheme="minorHAnsi"/>
          <w:spacing w:val="-2"/>
        </w:rPr>
        <w:t xml:space="preserve"> </w:t>
      </w:r>
      <w:r w:rsidRPr="00B2095A">
        <w:rPr>
          <w:rFonts w:asciiTheme="minorHAnsi" w:hAnsiTheme="minorHAnsi" w:cstheme="minorHAnsi"/>
        </w:rPr>
        <w:t>until</w:t>
      </w:r>
      <w:r w:rsidRPr="00B2095A">
        <w:rPr>
          <w:rFonts w:asciiTheme="minorHAnsi" w:hAnsiTheme="minorHAnsi" w:cstheme="minorHAnsi"/>
          <w:spacing w:val="-3"/>
        </w:rPr>
        <w:t xml:space="preserve"> </w:t>
      </w:r>
      <w:r w:rsidRPr="00B2095A">
        <w:rPr>
          <w:rFonts w:asciiTheme="minorHAnsi" w:hAnsiTheme="minorHAnsi" w:cstheme="minorHAnsi"/>
        </w:rPr>
        <w:t>payment</w:t>
      </w:r>
      <w:r w:rsidRPr="00B2095A">
        <w:rPr>
          <w:rFonts w:asciiTheme="minorHAnsi" w:hAnsiTheme="minorHAnsi" w:cstheme="minorHAnsi"/>
          <w:spacing w:val="2"/>
        </w:rPr>
        <w:t xml:space="preserve"> </w:t>
      </w:r>
      <w:r w:rsidRPr="00B2095A">
        <w:rPr>
          <w:rFonts w:asciiTheme="minorHAnsi" w:hAnsiTheme="minorHAnsi" w:cstheme="minorHAnsi"/>
        </w:rPr>
        <w:t>is</w:t>
      </w:r>
      <w:r w:rsidRPr="00B2095A">
        <w:rPr>
          <w:rFonts w:asciiTheme="minorHAnsi" w:hAnsiTheme="minorHAnsi" w:cstheme="minorHAnsi"/>
          <w:spacing w:val="-3"/>
        </w:rPr>
        <w:t xml:space="preserve"> </w:t>
      </w:r>
      <w:r w:rsidRPr="00B2095A">
        <w:rPr>
          <w:rFonts w:asciiTheme="minorHAnsi" w:hAnsiTheme="minorHAnsi" w:cstheme="minorHAnsi"/>
        </w:rPr>
        <w:t>made</w:t>
      </w:r>
      <w:r w:rsidRPr="00B2095A">
        <w:rPr>
          <w:rFonts w:asciiTheme="minorHAnsi" w:hAnsiTheme="minorHAnsi" w:cstheme="minorHAnsi"/>
          <w:spacing w:val="1"/>
        </w:rPr>
        <w:t xml:space="preserve"> </w:t>
      </w:r>
      <w:r w:rsidRPr="00B2095A">
        <w:rPr>
          <w:rFonts w:asciiTheme="minorHAnsi" w:hAnsiTheme="minorHAnsi" w:cstheme="minorHAnsi"/>
        </w:rPr>
        <w:t>in</w:t>
      </w:r>
      <w:r w:rsidRPr="00B2095A">
        <w:rPr>
          <w:rFonts w:asciiTheme="minorHAnsi" w:hAnsiTheme="minorHAnsi" w:cstheme="minorHAnsi"/>
          <w:spacing w:val="1"/>
        </w:rPr>
        <w:t xml:space="preserve"> </w:t>
      </w:r>
      <w:r w:rsidRPr="00B2095A">
        <w:rPr>
          <w:rFonts w:asciiTheme="minorHAnsi" w:hAnsiTheme="minorHAnsi" w:cstheme="minorHAnsi"/>
        </w:rPr>
        <w:t>full.</w:t>
      </w:r>
    </w:p>
    <w:p w14:paraId="7D45E7B0" w14:textId="77777777" w:rsidR="00E247BB" w:rsidRPr="00B2095A" w:rsidRDefault="00E247BB">
      <w:pPr>
        <w:pStyle w:val="BodyText"/>
        <w:spacing w:before="11"/>
        <w:rPr>
          <w:rFonts w:asciiTheme="minorHAnsi" w:hAnsiTheme="minorHAnsi" w:cstheme="minorHAnsi"/>
          <w:sz w:val="22"/>
          <w:szCs w:val="22"/>
        </w:rPr>
      </w:pPr>
    </w:p>
    <w:p w14:paraId="7D45E7B1" w14:textId="77777777" w:rsidR="00E247BB" w:rsidRPr="00B2095A" w:rsidRDefault="005D52C9" w:rsidP="00BE6262">
      <w:pPr>
        <w:pStyle w:val="ListParagraph"/>
        <w:numPr>
          <w:ilvl w:val="0"/>
          <w:numId w:val="5"/>
        </w:numPr>
        <w:tabs>
          <w:tab w:val="left" w:pos="839"/>
          <w:tab w:val="left" w:pos="840"/>
        </w:tabs>
        <w:ind w:left="119" w:right="27" w:firstLine="0"/>
        <w:rPr>
          <w:rFonts w:asciiTheme="minorHAnsi" w:hAnsiTheme="minorHAnsi" w:cstheme="minorHAnsi"/>
        </w:rPr>
      </w:pPr>
      <w:r w:rsidRPr="00B2095A">
        <w:rPr>
          <w:rFonts w:asciiTheme="minorHAnsi" w:hAnsiTheme="minorHAnsi" w:cstheme="minorHAnsi"/>
        </w:rPr>
        <w:t>If the equipment is to be connected to British Telecom apparatus, to arrange the</w:t>
      </w:r>
      <w:r w:rsidRPr="00B2095A">
        <w:rPr>
          <w:rFonts w:asciiTheme="minorHAnsi" w:hAnsiTheme="minorHAnsi" w:cstheme="minorHAnsi"/>
          <w:spacing w:val="1"/>
        </w:rPr>
        <w:t xml:space="preserve"> </w:t>
      </w:r>
      <w:r w:rsidRPr="00B2095A">
        <w:rPr>
          <w:rFonts w:asciiTheme="minorHAnsi" w:hAnsiTheme="minorHAnsi" w:cstheme="minorHAnsi"/>
        </w:rPr>
        <w:t>provision of any British Telecom equipment specially required for the customer's purpose,</w:t>
      </w:r>
      <w:r w:rsidRPr="00B2095A">
        <w:rPr>
          <w:rFonts w:asciiTheme="minorHAnsi" w:hAnsiTheme="minorHAnsi" w:cstheme="minorHAnsi"/>
          <w:spacing w:val="-52"/>
        </w:rPr>
        <w:t xml:space="preserve"> </w:t>
      </w:r>
      <w:r w:rsidRPr="00B2095A">
        <w:rPr>
          <w:rFonts w:asciiTheme="minorHAnsi" w:hAnsiTheme="minorHAnsi" w:cstheme="minorHAnsi"/>
        </w:rPr>
        <w:t>at</w:t>
      </w:r>
      <w:r w:rsidRPr="00B2095A">
        <w:rPr>
          <w:rFonts w:asciiTheme="minorHAnsi" w:hAnsiTheme="minorHAnsi" w:cstheme="minorHAnsi"/>
          <w:spacing w:val="1"/>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customer’s expense.</w:t>
      </w:r>
    </w:p>
    <w:p w14:paraId="7D45E7B2" w14:textId="77777777" w:rsidR="00E247BB" w:rsidRPr="00B2095A" w:rsidRDefault="00E247BB" w:rsidP="00BE6262">
      <w:pPr>
        <w:pStyle w:val="BodyText"/>
        <w:ind w:right="27"/>
        <w:rPr>
          <w:rFonts w:asciiTheme="minorHAnsi" w:hAnsiTheme="minorHAnsi" w:cstheme="minorHAnsi"/>
          <w:sz w:val="22"/>
          <w:szCs w:val="22"/>
        </w:rPr>
      </w:pPr>
    </w:p>
    <w:p w14:paraId="7D45E7B3" w14:textId="77777777" w:rsidR="00E247BB" w:rsidRPr="00B2095A" w:rsidRDefault="005D52C9" w:rsidP="00BE6262">
      <w:pPr>
        <w:pStyle w:val="ListParagraph"/>
        <w:numPr>
          <w:ilvl w:val="0"/>
          <w:numId w:val="5"/>
        </w:numPr>
        <w:tabs>
          <w:tab w:val="left" w:pos="895"/>
          <w:tab w:val="left" w:pos="896"/>
        </w:tabs>
        <w:ind w:left="119" w:right="27" w:firstLine="0"/>
        <w:rPr>
          <w:rFonts w:asciiTheme="minorHAnsi" w:hAnsiTheme="minorHAnsi" w:cstheme="minorHAnsi"/>
        </w:rPr>
      </w:pPr>
      <w:r w:rsidRPr="00B2095A">
        <w:rPr>
          <w:rFonts w:asciiTheme="minorHAnsi" w:hAnsiTheme="minorHAnsi" w:cstheme="minorHAnsi"/>
        </w:rPr>
        <w:t>To orally notify the Company immediately of any fault in the equipment or any</w:t>
      </w:r>
      <w:r w:rsidRPr="00B2095A">
        <w:rPr>
          <w:rFonts w:asciiTheme="minorHAnsi" w:hAnsiTheme="minorHAnsi" w:cstheme="minorHAnsi"/>
          <w:spacing w:val="1"/>
        </w:rPr>
        <w:t xml:space="preserve"> </w:t>
      </w:r>
      <w:r w:rsidRPr="00B2095A">
        <w:rPr>
          <w:rFonts w:asciiTheme="minorHAnsi" w:hAnsiTheme="minorHAnsi" w:cstheme="minorHAnsi"/>
        </w:rPr>
        <w:t>repair which may be necessary, such notification to be confirmed in writing and to provide</w:t>
      </w:r>
      <w:r w:rsidRPr="00B2095A">
        <w:rPr>
          <w:rFonts w:asciiTheme="minorHAnsi" w:hAnsiTheme="minorHAnsi" w:cstheme="minorHAnsi"/>
          <w:spacing w:val="1"/>
        </w:rPr>
        <w:t xml:space="preserve"> </w:t>
      </w:r>
      <w:r w:rsidRPr="00B2095A">
        <w:rPr>
          <w:rFonts w:asciiTheme="minorHAnsi" w:hAnsiTheme="minorHAnsi" w:cstheme="minorHAnsi"/>
        </w:rPr>
        <w:t>the Company at all reasonable times with access to the equipment and allow it to carry out</w:t>
      </w:r>
      <w:r w:rsidRPr="00B2095A">
        <w:rPr>
          <w:rFonts w:asciiTheme="minorHAnsi" w:hAnsiTheme="minorHAnsi" w:cstheme="minorHAnsi"/>
          <w:spacing w:val="-52"/>
        </w:rPr>
        <w:t xml:space="preserve"> </w:t>
      </w:r>
      <w:r w:rsidRPr="00B2095A">
        <w:rPr>
          <w:rFonts w:asciiTheme="minorHAnsi" w:hAnsiTheme="minorHAnsi" w:cstheme="minorHAnsi"/>
        </w:rPr>
        <w:t>maintenance</w:t>
      </w:r>
      <w:r w:rsidRPr="00B2095A">
        <w:rPr>
          <w:rFonts w:asciiTheme="minorHAnsi" w:hAnsiTheme="minorHAnsi" w:cstheme="minorHAnsi"/>
          <w:spacing w:val="-2"/>
        </w:rPr>
        <w:t xml:space="preserve"> </w:t>
      </w:r>
      <w:r w:rsidRPr="00B2095A">
        <w:rPr>
          <w:rFonts w:asciiTheme="minorHAnsi" w:hAnsiTheme="minorHAnsi" w:cstheme="minorHAnsi"/>
        </w:rPr>
        <w:t>of</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equipment</w:t>
      </w:r>
      <w:r w:rsidRPr="00B2095A">
        <w:rPr>
          <w:rFonts w:asciiTheme="minorHAnsi" w:hAnsiTheme="minorHAnsi" w:cstheme="minorHAnsi"/>
          <w:spacing w:val="-1"/>
        </w:rPr>
        <w:t xml:space="preserve"> </w:t>
      </w:r>
      <w:r w:rsidRPr="00B2095A">
        <w:rPr>
          <w:rFonts w:asciiTheme="minorHAnsi" w:hAnsiTheme="minorHAnsi" w:cstheme="minorHAnsi"/>
        </w:rPr>
        <w:t>under</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2"/>
        </w:rPr>
        <w:t xml:space="preserve"> </w:t>
      </w:r>
      <w:r w:rsidRPr="00B2095A">
        <w:rPr>
          <w:rFonts w:asciiTheme="minorHAnsi" w:hAnsiTheme="minorHAnsi" w:cstheme="minorHAnsi"/>
        </w:rPr>
        <w:t>terms</w:t>
      </w:r>
      <w:r w:rsidRPr="00B2095A">
        <w:rPr>
          <w:rFonts w:asciiTheme="minorHAnsi" w:hAnsiTheme="minorHAnsi" w:cstheme="minorHAnsi"/>
          <w:spacing w:val="-2"/>
        </w:rPr>
        <w:t xml:space="preserve"> </w:t>
      </w:r>
      <w:r w:rsidRPr="00B2095A">
        <w:rPr>
          <w:rFonts w:asciiTheme="minorHAnsi" w:hAnsiTheme="minorHAnsi" w:cstheme="minorHAnsi"/>
        </w:rPr>
        <w:t>of</w:t>
      </w:r>
      <w:r w:rsidRPr="00B2095A">
        <w:rPr>
          <w:rFonts w:asciiTheme="minorHAnsi" w:hAnsiTheme="minorHAnsi" w:cstheme="minorHAnsi"/>
          <w:spacing w:val="-1"/>
        </w:rPr>
        <w:t xml:space="preserve"> </w:t>
      </w:r>
      <w:r w:rsidRPr="00B2095A">
        <w:rPr>
          <w:rFonts w:asciiTheme="minorHAnsi" w:hAnsiTheme="minorHAnsi" w:cstheme="minorHAnsi"/>
        </w:rPr>
        <w:t>this Contract.</w:t>
      </w:r>
    </w:p>
    <w:p w14:paraId="7D45E7B4" w14:textId="77777777" w:rsidR="00E247BB" w:rsidRPr="00B2095A" w:rsidRDefault="00E247BB" w:rsidP="00BE6262">
      <w:pPr>
        <w:pStyle w:val="BodyText"/>
        <w:spacing w:before="1"/>
        <w:ind w:right="27"/>
        <w:rPr>
          <w:rFonts w:asciiTheme="minorHAnsi" w:hAnsiTheme="minorHAnsi" w:cstheme="minorHAnsi"/>
          <w:sz w:val="22"/>
          <w:szCs w:val="22"/>
        </w:rPr>
      </w:pPr>
    </w:p>
    <w:p w14:paraId="7D45E7B5" w14:textId="77777777" w:rsidR="00E247BB" w:rsidRPr="00B2095A" w:rsidRDefault="005D52C9" w:rsidP="00BE6262">
      <w:pPr>
        <w:pStyle w:val="ListParagraph"/>
        <w:numPr>
          <w:ilvl w:val="0"/>
          <w:numId w:val="5"/>
        </w:numPr>
        <w:tabs>
          <w:tab w:val="left" w:pos="895"/>
          <w:tab w:val="left" w:pos="896"/>
        </w:tabs>
        <w:ind w:left="119" w:right="27" w:firstLine="0"/>
        <w:rPr>
          <w:rFonts w:asciiTheme="minorHAnsi" w:hAnsiTheme="minorHAnsi" w:cstheme="minorHAnsi"/>
        </w:rPr>
      </w:pPr>
      <w:r w:rsidRPr="00B2095A">
        <w:rPr>
          <w:rFonts w:asciiTheme="minorHAnsi" w:hAnsiTheme="minorHAnsi" w:cstheme="minorHAnsi"/>
        </w:rPr>
        <w:t>Not to maintain, service, repair, adjust, tamper or alter the equipment or extension</w:t>
      </w:r>
      <w:r w:rsidRPr="00B2095A">
        <w:rPr>
          <w:rFonts w:asciiTheme="minorHAnsi" w:hAnsiTheme="minorHAnsi" w:cstheme="minorHAnsi"/>
          <w:spacing w:val="1"/>
        </w:rPr>
        <w:t xml:space="preserve"> </w:t>
      </w:r>
      <w:r w:rsidRPr="00B2095A">
        <w:rPr>
          <w:rFonts w:asciiTheme="minorHAnsi" w:hAnsiTheme="minorHAnsi" w:cstheme="minorHAnsi"/>
        </w:rPr>
        <w:t>wiring.</w:t>
      </w:r>
      <w:r w:rsidRPr="00B2095A">
        <w:rPr>
          <w:rFonts w:asciiTheme="minorHAnsi" w:hAnsiTheme="minorHAnsi" w:cstheme="minorHAnsi"/>
          <w:spacing w:val="1"/>
        </w:rPr>
        <w:t xml:space="preserve"> </w:t>
      </w:r>
      <w:r w:rsidRPr="00B2095A">
        <w:rPr>
          <w:rFonts w:asciiTheme="minorHAnsi" w:hAnsiTheme="minorHAnsi" w:cstheme="minorHAnsi"/>
        </w:rPr>
        <w:t>In the event of requiring any alterations to the equipment or extension wiring, to</w:t>
      </w:r>
      <w:r w:rsidRPr="00B2095A">
        <w:rPr>
          <w:rFonts w:asciiTheme="minorHAnsi" w:hAnsiTheme="minorHAnsi" w:cstheme="minorHAnsi"/>
          <w:spacing w:val="1"/>
        </w:rPr>
        <w:t xml:space="preserve"> </w:t>
      </w:r>
      <w:r w:rsidRPr="00B2095A">
        <w:rPr>
          <w:rFonts w:asciiTheme="minorHAnsi" w:hAnsiTheme="minorHAnsi" w:cstheme="minorHAnsi"/>
        </w:rPr>
        <w:t>give to the Company 14 days written notice; should any alterations be effected by an agent</w:t>
      </w:r>
      <w:r w:rsidRPr="00B2095A">
        <w:rPr>
          <w:rFonts w:asciiTheme="minorHAnsi" w:hAnsiTheme="minorHAnsi" w:cstheme="minorHAnsi"/>
          <w:spacing w:val="1"/>
        </w:rPr>
        <w:t xml:space="preserve"> </w:t>
      </w:r>
      <w:r w:rsidRPr="00B2095A">
        <w:rPr>
          <w:rFonts w:asciiTheme="minorHAnsi" w:hAnsiTheme="minorHAnsi" w:cstheme="minorHAnsi"/>
        </w:rPr>
        <w:t>not appointed by the company to allow the Company the right of inspection of that work</w:t>
      </w:r>
      <w:r w:rsidRPr="00B2095A">
        <w:rPr>
          <w:rFonts w:asciiTheme="minorHAnsi" w:hAnsiTheme="minorHAnsi" w:cstheme="minorHAnsi"/>
          <w:spacing w:val="1"/>
        </w:rPr>
        <w:t xml:space="preserve"> </w:t>
      </w:r>
      <w:r w:rsidRPr="00B2095A">
        <w:rPr>
          <w:rFonts w:asciiTheme="minorHAnsi" w:hAnsiTheme="minorHAnsi" w:cstheme="minorHAnsi"/>
        </w:rPr>
        <w:t>which should be carried out in accordance with the current "Code of Practice"; should the</w:t>
      </w:r>
      <w:r w:rsidRPr="00B2095A">
        <w:rPr>
          <w:rFonts w:asciiTheme="minorHAnsi" w:hAnsiTheme="minorHAnsi" w:cstheme="minorHAnsi"/>
          <w:spacing w:val="1"/>
        </w:rPr>
        <w:t xml:space="preserve"> </w:t>
      </w:r>
      <w:r w:rsidRPr="00B2095A">
        <w:rPr>
          <w:rFonts w:asciiTheme="minorHAnsi" w:hAnsiTheme="minorHAnsi" w:cstheme="minorHAnsi"/>
        </w:rPr>
        <w:t>work</w:t>
      </w:r>
      <w:r w:rsidRPr="00B2095A">
        <w:rPr>
          <w:rFonts w:asciiTheme="minorHAnsi" w:hAnsiTheme="minorHAnsi" w:cstheme="minorHAnsi"/>
          <w:spacing w:val="-1"/>
        </w:rPr>
        <w:t xml:space="preserve"> </w:t>
      </w:r>
      <w:r w:rsidRPr="00B2095A">
        <w:rPr>
          <w:rFonts w:asciiTheme="minorHAnsi" w:hAnsiTheme="minorHAnsi" w:cstheme="minorHAnsi"/>
        </w:rPr>
        <w:t>be</w:t>
      </w:r>
      <w:r w:rsidRPr="00B2095A">
        <w:rPr>
          <w:rFonts w:asciiTheme="minorHAnsi" w:hAnsiTheme="minorHAnsi" w:cstheme="minorHAnsi"/>
          <w:spacing w:val="2"/>
        </w:rPr>
        <w:t xml:space="preserve"> </w:t>
      </w:r>
      <w:r w:rsidRPr="00B2095A">
        <w:rPr>
          <w:rFonts w:asciiTheme="minorHAnsi" w:hAnsiTheme="minorHAnsi" w:cstheme="minorHAnsi"/>
        </w:rPr>
        <w:t>found to be unsatisfactory,</w:t>
      </w:r>
      <w:r w:rsidRPr="00B2095A">
        <w:rPr>
          <w:rFonts w:asciiTheme="minorHAnsi" w:hAnsiTheme="minorHAnsi" w:cstheme="minorHAnsi"/>
          <w:spacing w:val="1"/>
        </w:rPr>
        <w:t xml:space="preserve"> </w:t>
      </w:r>
      <w:r w:rsidRPr="00B2095A">
        <w:rPr>
          <w:rFonts w:asciiTheme="minorHAnsi" w:hAnsiTheme="minorHAnsi" w:cstheme="minorHAnsi"/>
        </w:rPr>
        <w:t>to</w:t>
      </w:r>
      <w:r w:rsidRPr="00B2095A">
        <w:rPr>
          <w:rFonts w:asciiTheme="minorHAnsi" w:hAnsiTheme="minorHAnsi" w:cstheme="minorHAnsi"/>
          <w:spacing w:val="2"/>
        </w:rPr>
        <w:t xml:space="preserve"> </w:t>
      </w:r>
      <w:r w:rsidRPr="00B2095A">
        <w:rPr>
          <w:rFonts w:asciiTheme="minorHAnsi" w:hAnsiTheme="minorHAnsi" w:cstheme="minorHAnsi"/>
        </w:rPr>
        <w:t>remedy</w:t>
      </w:r>
      <w:r w:rsidRPr="00B2095A">
        <w:rPr>
          <w:rFonts w:asciiTheme="minorHAnsi" w:hAnsiTheme="minorHAnsi" w:cstheme="minorHAnsi"/>
          <w:spacing w:val="-1"/>
        </w:rPr>
        <w:t xml:space="preserve"> </w:t>
      </w:r>
      <w:r w:rsidRPr="00B2095A">
        <w:rPr>
          <w:rFonts w:asciiTheme="minorHAnsi" w:hAnsiTheme="minorHAnsi" w:cstheme="minorHAnsi"/>
        </w:rPr>
        <w:t>the</w:t>
      </w:r>
      <w:r w:rsidRPr="00B2095A">
        <w:rPr>
          <w:rFonts w:asciiTheme="minorHAnsi" w:hAnsiTheme="minorHAnsi" w:cstheme="minorHAnsi"/>
          <w:spacing w:val="2"/>
        </w:rPr>
        <w:t xml:space="preserve"> </w:t>
      </w:r>
      <w:r w:rsidRPr="00B2095A">
        <w:rPr>
          <w:rFonts w:asciiTheme="minorHAnsi" w:hAnsiTheme="minorHAnsi" w:cstheme="minorHAnsi"/>
        </w:rPr>
        <w:t>defect within</w:t>
      </w:r>
      <w:r w:rsidRPr="00B2095A">
        <w:rPr>
          <w:rFonts w:asciiTheme="minorHAnsi" w:hAnsiTheme="minorHAnsi" w:cstheme="minorHAnsi"/>
          <w:spacing w:val="2"/>
        </w:rPr>
        <w:t xml:space="preserve"> </w:t>
      </w:r>
      <w:r w:rsidRPr="00B2095A">
        <w:rPr>
          <w:rFonts w:asciiTheme="minorHAnsi" w:hAnsiTheme="minorHAnsi" w:cstheme="minorHAnsi"/>
        </w:rPr>
        <w:t>90 days</w:t>
      </w:r>
      <w:r w:rsidRPr="00B2095A">
        <w:rPr>
          <w:rFonts w:asciiTheme="minorHAnsi" w:hAnsiTheme="minorHAnsi" w:cstheme="minorHAnsi"/>
          <w:spacing w:val="1"/>
        </w:rPr>
        <w:t xml:space="preserve"> </w:t>
      </w:r>
      <w:r w:rsidRPr="00B2095A">
        <w:rPr>
          <w:rFonts w:asciiTheme="minorHAnsi" w:hAnsiTheme="minorHAnsi" w:cstheme="minorHAnsi"/>
        </w:rPr>
        <w:t>of</w:t>
      </w:r>
      <w:r w:rsidRPr="00B2095A">
        <w:rPr>
          <w:rFonts w:asciiTheme="minorHAnsi" w:hAnsiTheme="minorHAnsi" w:cstheme="minorHAnsi"/>
          <w:spacing w:val="3"/>
        </w:rPr>
        <w:t xml:space="preserve"> </w:t>
      </w:r>
      <w:r w:rsidRPr="00B2095A">
        <w:rPr>
          <w:rFonts w:asciiTheme="minorHAnsi" w:hAnsiTheme="minorHAnsi" w:cstheme="minorHAnsi"/>
        </w:rPr>
        <w:t>inspection or</w:t>
      </w:r>
      <w:r w:rsidRPr="00B2095A">
        <w:rPr>
          <w:rFonts w:asciiTheme="minorHAnsi" w:hAnsiTheme="minorHAnsi" w:cstheme="minorHAnsi"/>
          <w:spacing w:val="1"/>
        </w:rPr>
        <w:t xml:space="preserve"> </w:t>
      </w:r>
      <w:r w:rsidRPr="00B2095A">
        <w:rPr>
          <w:rFonts w:asciiTheme="minorHAnsi" w:hAnsiTheme="minorHAnsi" w:cstheme="minorHAnsi"/>
        </w:rPr>
        <w:t>pay the Company's charge for effecting the remedy.</w:t>
      </w:r>
      <w:r w:rsidRPr="00B2095A">
        <w:rPr>
          <w:rFonts w:asciiTheme="minorHAnsi" w:hAnsiTheme="minorHAnsi" w:cstheme="minorHAnsi"/>
          <w:spacing w:val="1"/>
        </w:rPr>
        <w:t xml:space="preserve"> </w:t>
      </w:r>
      <w:r w:rsidRPr="00B2095A">
        <w:rPr>
          <w:rFonts w:asciiTheme="minorHAnsi" w:hAnsiTheme="minorHAnsi" w:cstheme="minorHAnsi"/>
        </w:rPr>
        <w:t>Any breech of this condition may result</w:t>
      </w:r>
      <w:r w:rsidRPr="00B2095A">
        <w:rPr>
          <w:rFonts w:asciiTheme="minorHAnsi" w:hAnsiTheme="minorHAnsi" w:cstheme="minorHAnsi"/>
          <w:spacing w:val="-52"/>
        </w:rPr>
        <w:t xml:space="preserve"> </w:t>
      </w:r>
      <w:r w:rsidRPr="00B2095A">
        <w:rPr>
          <w:rFonts w:asciiTheme="minorHAnsi" w:hAnsiTheme="minorHAnsi" w:cstheme="minorHAnsi"/>
        </w:rPr>
        <w:t>in</w:t>
      </w:r>
      <w:r w:rsidRPr="00B2095A">
        <w:rPr>
          <w:rFonts w:asciiTheme="minorHAnsi" w:hAnsiTheme="minorHAnsi" w:cstheme="minorHAnsi"/>
          <w:spacing w:val="1"/>
        </w:rPr>
        <w:t xml:space="preserve"> </w:t>
      </w:r>
      <w:r w:rsidRPr="00B2095A">
        <w:rPr>
          <w:rFonts w:asciiTheme="minorHAnsi" w:hAnsiTheme="minorHAnsi" w:cstheme="minorHAnsi"/>
        </w:rPr>
        <w:t>this contract</w:t>
      </w:r>
      <w:r w:rsidRPr="00B2095A">
        <w:rPr>
          <w:rFonts w:asciiTheme="minorHAnsi" w:hAnsiTheme="minorHAnsi" w:cstheme="minorHAnsi"/>
          <w:spacing w:val="2"/>
        </w:rPr>
        <w:t xml:space="preserve"> </w:t>
      </w:r>
      <w:r w:rsidRPr="00B2095A">
        <w:rPr>
          <w:rFonts w:asciiTheme="minorHAnsi" w:hAnsiTheme="minorHAnsi" w:cstheme="minorHAnsi"/>
        </w:rPr>
        <w:t>being</w:t>
      </w:r>
      <w:r w:rsidRPr="00B2095A">
        <w:rPr>
          <w:rFonts w:asciiTheme="minorHAnsi" w:hAnsiTheme="minorHAnsi" w:cstheme="minorHAnsi"/>
          <w:spacing w:val="-2"/>
        </w:rPr>
        <w:t xml:space="preserve"> </w:t>
      </w:r>
      <w:r w:rsidRPr="00B2095A">
        <w:rPr>
          <w:rFonts w:asciiTheme="minorHAnsi" w:hAnsiTheme="minorHAnsi" w:cstheme="minorHAnsi"/>
        </w:rPr>
        <w:t>terminated</w:t>
      </w:r>
      <w:r w:rsidRPr="00B2095A">
        <w:rPr>
          <w:rFonts w:asciiTheme="minorHAnsi" w:hAnsiTheme="minorHAnsi" w:cstheme="minorHAnsi"/>
          <w:spacing w:val="-2"/>
        </w:rPr>
        <w:t xml:space="preserve"> </w:t>
      </w:r>
      <w:r w:rsidRPr="00B2095A">
        <w:rPr>
          <w:rFonts w:asciiTheme="minorHAnsi" w:hAnsiTheme="minorHAnsi" w:cstheme="minorHAnsi"/>
        </w:rPr>
        <w:t>by the</w:t>
      </w:r>
      <w:r w:rsidRPr="00B2095A">
        <w:rPr>
          <w:rFonts w:asciiTheme="minorHAnsi" w:hAnsiTheme="minorHAnsi" w:cstheme="minorHAnsi"/>
          <w:spacing w:val="1"/>
        </w:rPr>
        <w:t xml:space="preserve"> </w:t>
      </w:r>
      <w:r w:rsidRPr="00B2095A">
        <w:rPr>
          <w:rFonts w:asciiTheme="minorHAnsi" w:hAnsiTheme="minorHAnsi" w:cstheme="minorHAnsi"/>
        </w:rPr>
        <w:t>Company.</w:t>
      </w:r>
    </w:p>
    <w:p w14:paraId="7D45E7B6" w14:textId="77777777" w:rsidR="00E247BB" w:rsidRPr="00B2095A" w:rsidRDefault="00E247BB" w:rsidP="00BE6262">
      <w:pPr>
        <w:pStyle w:val="BodyText"/>
        <w:spacing w:before="11"/>
        <w:ind w:right="27"/>
        <w:rPr>
          <w:rFonts w:asciiTheme="minorHAnsi" w:hAnsiTheme="minorHAnsi" w:cstheme="minorHAnsi"/>
          <w:sz w:val="22"/>
          <w:szCs w:val="22"/>
        </w:rPr>
      </w:pPr>
    </w:p>
    <w:p w14:paraId="7D45E7B7" w14:textId="77777777" w:rsidR="00E247BB" w:rsidRPr="00B2095A" w:rsidRDefault="005D52C9" w:rsidP="00BE6262">
      <w:pPr>
        <w:pStyle w:val="ListParagraph"/>
        <w:numPr>
          <w:ilvl w:val="0"/>
          <w:numId w:val="5"/>
        </w:numPr>
        <w:tabs>
          <w:tab w:val="left" w:pos="895"/>
          <w:tab w:val="left" w:pos="896"/>
        </w:tabs>
        <w:ind w:left="119" w:right="27" w:firstLine="0"/>
        <w:rPr>
          <w:rFonts w:asciiTheme="minorHAnsi" w:hAnsiTheme="minorHAnsi" w:cstheme="minorHAnsi"/>
        </w:rPr>
      </w:pPr>
      <w:r w:rsidRPr="00B2095A">
        <w:rPr>
          <w:rFonts w:asciiTheme="minorHAnsi" w:hAnsiTheme="minorHAnsi" w:cstheme="minorHAnsi"/>
        </w:rPr>
        <w:t xml:space="preserve">To pay the Company's charge for reprogramming and/or service visits </w:t>
      </w:r>
      <w:proofErr w:type="gramStart"/>
      <w:r w:rsidRPr="00B2095A">
        <w:rPr>
          <w:rFonts w:asciiTheme="minorHAnsi" w:hAnsiTheme="minorHAnsi" w:cstheme="minorHAnsi"/>
        </w:rPr>
        <w:t>as a result of</w:t>
      </w:r>
      <w:proofErr w:type="gramEnd"/>
      <w:r w:rsidRPr="00B2095A">
        <w:rPr>
          <w:rFonts w:asciiTheme="minorHAnsi" w:hAnsiTheme="minorHAnsi" w:cstheme="minorHAnsi"/>
          <w:spacing w:val="-53"/>
        </w:rPr>
        <w:t xml:space="preserve"> </w:t>
      </w:r>
      <w:r w:rsidRPr="00B2095A">
        <w:rPr>
          <w:rFonts w:asciiTheme="minorHAnsi" w:hAnsiTheme="minorHAnsi" w:cstheme="minorHAnsi"/>
        </w:rPr>
        <w:t>a programming</w:t>
      </w:r>
      <w:r w:rsidRPr="00B2095A">
        <w:rPr>
          <w:rFonts w:asciiTheme="minorHAnsi" w:hAnsiTheme="minorHAnsi" w:cstheme="minorHAnsi"/>
          <w:spacing w:val="-2"/>
        </w:rPr>
        <w:t xml:space="preserve"> </w:t>
      </w:r>
      <w:r w:rsidRPr="00B2095A">
        <w:rPr>
          <w:rFonts w:asciiTheme="minorHAnsi" w:hAnsiTheme="minorHAnsi" w:cstheme="minorHAnsi"/>
        </w:rPr>
        <w:t>error</w:t>
      </w:r>
      <w:r w:rsidRPr="00B2095A">
        <w:rPr>
          <w:rFonts w:asciiTheme="minorHAnsi" w:hAnsiTheme="minorHAnsi" w:cstheme="minorHAnsi"/>
          <w:spacing w:val="-2"/>
        </w:rPr>
        <w:t xml:space="preserve"> </w:t>
      </w:r>
      <w:r w:rsidRPr="00B2095A">
        <w:rPr>
          <w:rFonts w:asciiTheme="minorHAnsi" w:hAnsiTheme="minorHAnsi" w:cstheme="minorHAnsi"/>
        </w:rPr>
        <w:t>affected</w:t>
      </w:r>
      <w:r w:rsidRPr="00B2095A">
        <w:rPr>
          <w:rFonts w:asciiTheme="minorHAnsi" w:hAnsiTheme="minorHAnsi" w:cstheme="minorHAnsi"/>
          <w:spacing w:val="-1"/>
        </w:rPr>
        <w:t xml:space="preserve"> </w:t>
      </w:r>
      <w:r w:rsidRPr="00B2095A">
        <w:rPr>
          <w:rFonts w:asciiTheme="minorHAnsi" w:hAnsiTheme="minorHAnsi" w:cstheme="minorHAnsi"/>
        </w:rPr>
        <w:t>by</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2"/>
        </w:rPr>
        <w:t xml:space="preserve"> </w:t>
      </w:r>
      <w:r w:rsidRPr="00B2095A">
        <w:rPr>
          <w:rFonts w:asciiTheme="minorHAnsi" w:hAnsiTheme="minorHAnsi" w:cstheme="minorHAnsi"/>
        </w:rPr>
        <w:t>Customer</w:t>
      </w:r>
      <w:r w:rsidRPr="00B2095A">
        <w:rPr>
          <w:rFonts w:asciiTheme="minorHAnsi" w:hAnsiTheme="minorHAnsi" w:cstheme="minorHAnsi"/>
          <w:spacing w:val="-2"/>
        </w:rPr>
        <w:t xml:space="preserve"> </w:t>
      </w:r>
      <w:r w:rsidRPr="00B2095A">
        <w:rPr>
          <w:rFonts w:asciiTheme="minorHAnsi" w:hAnsiTheme="minorHAnsi" w:cstheme="minorHAnsi"/>
        </w:rPr>
        <w:t>or</w:t>
      </w:r>
      <w:r w:rsidRPr="00B2095A">
        <w:rPr>
          <w:rFonts w:asciiTheme="minorHAnsi" w:hAnsiTheme="minorHAnsi" w:cstheme="minorHAnsi"/>
          <w:spacing w:val="1"/>
        </w:rPr>
        <w:t xml:space="preserve"> </w:t>
      </w:r>
      <w:r w:rsidRPr="00B2095A">
        <w:rPr>
          <w:rFonts w:asciiTheme="minorHAnsi" w:hAnsiTheme="minorHAnsi" w:cstheme="minorHAnsi"/>
        </w:rPr>
        <w:t>his agent.</w:t>
      </w:r>
    </w:p>
    <w:p w14:paraId="7D45E7B8" w14:textId="77777777" w:rsidR="00E247BB" w:rsidRPr="00B2095A" w:rsidRDefault="00E247BB" w:rsidP="00BE6262">
      <w:pPr>
        <w:pStyle w:val="BodyText"/>
        <w:spacing w:before="4"/>
        <w:ind w:right="27"/>
        <w:rPr>
          <w:rFonts w:asciiTheme="minorHAnsi" w:hAnsiTheme="minorHAnsi" w:cstheme="minorHAnsi"/>
          <w:sz w:val="22"/>
          <w:szCs w:val="22"/>
        </w:rPr>
      </w:pPr>
    </w:p>
    <w:p w14:paraId="7D45E7B9" w14:textId="30E7C968" w:rsidR="00E247BB" w:rsidRPr="00B2095A" w:rsidRDefault="005D52C9" w:rsidP="00BE6262">
      <w:pPr>
        <w:pStyle w:val="ListParagraph"/>
        <w:numPr>
          <w:ilvl w:val="0"/>
          <w:numId w:val="5"/>
        </w:numPr>
        <w:tabs>
          <w:tab w:val="left" w:pos="839"/>
          <w:tab w:val="left" w:pos="840"/>
        </w:tabs>
        <w:spacing w:line="237" w:lineRule="auto"/>
        <w:ind w:left="119" w:right="27" w:firstLine="0"/>
        <w:rPr>
          <w:rFonts w:asciiTheme="minorHAnsi" w:hAnsiTheme="minorHAnsi" w:cstheme="minorHAnsi"/>
        </w:rPr>
      </w:pPr>
      <w:r w:rsidRPr="00B2095A">
        <w:rPr>
          <w:rFonts w:asciiTheme="minorHAnsi" w:hAnsiTheme="minorHAnsi" w:cstheme="minorHAnsi"/>
        </w:rPr>
        <w:t>Not to assign the benefit of this Contract without pervious written consent from the</w:t>
      </w:r>
      <w:r w:rsidR="00345F15">
        <w:rPr>
          <w:rFonts w:asciiTheme="minorHAnsi" w:hAnsiTheme="minorHAnsi" w:cstheme="minorHAnsi"/>
        </w:rPr>
        <w:t xml:space="preserve"> </w:t>
      </w:r>
      <w:r w:rsidRPr="00B2095A">
        <w:rPr>
          <w:rFonts w:asciiTheme="minorHAnsi" w:hAnsiTheme="minorHAnsi" w:cstheme="minorHAnsi"/>
          <w:spacing w:val="-52"/>
        </w:rPr>
        <w:t xml:space="preserve"> </w:t>
      </w:r>
      <w:r w:rsidR="00345F15">
        <w:rPr>
          <w:rFonts w:asciiTheme="minorHAnsi" w:hAnsiTheme="minorHAnsi" w:cstheme="minorHAnsi"/>
          <w:spacing w:val="-52"/>
        </w:rPr>
        <w:t xml:space="preserve"> </w:t>
      </w:r>
      <w:r w:rsidRPr="00B2095A">
        <w:rPr>
          <w:rFonts w:asciiTheme="minorHAnsi" w:hAnsiTheme="minorHAnsi" w:cstheme="minorHAnsi"/>
        </w:rPr>
        <w:t>Company.</w:t>
      </w:r>
    </w:p>
    <w:p w14:paraId="7D45E7BA" w14:textId="77777777" w:rsidR="00E247BB" w:rsidRPr="00B2095A" w:rsidRDefault="00E247BB" w:rsidP="00BE6262">
      <w:pPr>
        <w:pStyle w:val="BodyText"/>
        <w:spacing w:before="1"/>
        <w:ind w:right="27"/>
        <w:rPr>
          <w:rFonts w:asciiTheme="minorHAnsi" w:hAnsiTheme="minorHAnsi" w:cstheme="minorHAnsi"/>
          <w:sz w:val="22"/>
          <w:szCs w:val="22"/>
        </w:rPr>
      </w:pPr>
    </w:p>
    <w:p w14:paraId="7D45E7BB" w14:textId="77777777" w:rsidR="00E247BB" w:rsidRDefault="005D52C9" w:rsidP="00BE6262">
      <w:pPr>
        <w:pStyle w:val="Heading1"/>
        <w:numPr>
          <w:ilvl w:val="0"/>
          <w:numId w:val="6"/>
        </w:numPr>
        <w:tabs>
          <w:tab w:val="left" w:pos="363"/>
        </w:tabs>
        <w:spacing w:before="0"/>
        <w:ind w:right="27" w:hanging="244"/>
        <w:rPr>
          <w:rFonts w:asciiTheme="minorHAnsi" w:hAnsiTheme="minorHAnsi" w:cstheme="minorHAnsi"/>
          <w:sz w:val="22"/>
          <w:szCs w:val="22"/>
        </w:rPr>
      </w:pPr>
      <w:r w:rsidRPr="00B2095A">
        <w:rPr>
          <w:rFonts w:asciiTheme="minorHAnsi" w:hAnsiTheme="minorHAnsi" w:cstheme="minorHAnsi"/>
          <w:sz w:val="22"/>
          <w:szCs w:val="22"/>
        </w:rPr>
        <w:t>THE</w:t>
      </w:r>
      <w:r w:rsidRPr="00B2095A">
        <w:rPr>
          <w:rFonts w:asciiTheme="minorHAnsi" w:hAnsiTheme="minorHAnsi" w:cstheme="minorHAnsi"/>
          <w:spacing w:val="11"/>
          <w:sz w:val="22"/>
          <w:szCs w:val="22"/>
        </w:rPr>
        <w:t xml:space="preserve"> </w:t>
      </w:r>
      <w:r w:rsidRPr="00B2095A">
        <w:rPr>
          <w:rFonts w:asciiTheme="minorHAnsi" w:hAnsiTheme="minorHAnsi" w:cstheme="minorHAnsi"/>
          <w:sz w:val="22"/>
          <w:szCs w:val="22"/>
        </w:rPr>
        <w:t>COMPANY</w:t>
      </w:r>
      <w:r w:rsidRPr="00B2095A">
        <w:rPr>
          <w:rFonts w:asciiTheme="minorHAnsi" w:hAnsiTheme="minorHAnsi" w:cstheme="minorHAnsi"/>
          <w:spacing w:val="7"/>
          <w:sz w:val="22"/>
          <w:szCs w:val="22"/>
        </w:rPr>
        <w:t xml:space="preserve"> </w:t>
      </w:r>
      <w:proofErr w:type="gramStart"/>
      <w:r w:rsidRPr="00B2095A">
        <w:rPr>
          <w:rFonts w:asciiTheme="minorHAnsi" w:hAnsiTheme="minorHAnsi" w:cstheme="minorHAnsi"/>
          <w:sz w:val="22"/>
          <w:szCs w:val="22"/>
        </w:rPr>
        <w:t>AGREES</w:t>
      </w:r>
      <w:r w:rsidRPr="00B2095A">
        <w:rPr>
          <w:rFonts w:asciiTheme="minorHAnsi" w:hAnsiTheme="minorHAnsi" w:cstheme="minorHAnsi"/>
          <w:spacing w:val="10"/>
          <w:sz w:val="22"/>
          <w:szCs w:val="22"/>
        </w:rPr>
        <w:t xml:space="preserve"> </w:t>
      </w:r>
      <w:r w:rsidRPr="00B2095A">
        <w:rPr>
          <w:rFonts w:asciiTheme="minorHAnsi" w:hAnsiTheme="minorHAnsi" w:cstheme="minorHAnsi"/>
          <w:sz w:val="22"/>
          <w:szCs w:val="22"/>
        </w:rPr>
        <w:t>:</w:t>
      </w:r>
      <w:proofErr w:type="gramEnd"/>
      <w:r w:rsidRPr="00B2095A">
        <w:rPr>
          <w:rFonts w:asciiTheme="minorHAnsi" w:hAnsiTheme="minorHAnsi" w:cstheme="minorHAnsi"/>
          <w:sz w:val="22"/>
          <w:szCs w:val="22"/>
        </w:rPr>
        <w:t>-</w:t>
      </w:r>
    </w:p>
    <w:p w14:paraId="7D45E7BC" w14:textId="77777777" w:rsidR="00E247BB" w:rsidRPr="00B2095A" w:rsidRDefault="005D52C9" w:rsidP="00BE6262">
      <w:pPr>
        <w:pStyle w:val="ListParagraph"/>
        <w:numPr>
          <w:ilvl w:val="0"/>
          <w:numId w:val="4"/>
        </w:numPr>
        <w:tabs>
          <w:tab w:val="left" w:pos="839"/>
          <w:tab w:val="left" w:pos="840"/>
        </w:tabs>
        <w:ind w:left="119" w:right="27" w:firstLine="0"/>
        <w:rPr>
          <w:rFonts w:asciiTheme="minorHAnsi" w:hAnsiTheme="minorHAnsi" w:cstheme="minorHAnsi"/>
        </w:rPr>
      </w:pPr>
      <w:r w:rsidRPr="00B2095A">
        <w:rPr>
          <w:rFonts w:asciiTheme="minorHAnsi" w:hAnsiTheme="minorHAnsi" w:cstheme="minorHAnsi"/>
        </w:rPr>
        <w:t>To maintain the Equipment at the installation address as per the Sales Order (or such</w:t>
      </w:r>
      <w:r w:rsidRPr="00B2095A">
        <w:rPr>
          <w:rFonts w:asciiTheme="minorHAnsi" w:hAnsiTheme="minorHAnsi" w:cstheme="minorHAnsi"/>
          <w:spacing w:val="-52"/>
        </w:rPr>
        <w:t xml:space="preserve"> </w:t>
      </w:r>
      <w:r w:rsidRPr="00B2095A">
        <w:rPr>
          <w:rFonts w:asciiTheme="minorHAnsi" w:hAnsiTheme="minorHAnsi" w:cstheme="minorHAnsi"/>
        </w:rPr>
        <w:t>other address as may be agreed in writing by the Company) in efficient working order and</w:t>
      </w:r>
      <w:r w:rsidRPr="00B2095A">
        <w:rPr>
          <w:rFonts w:asciiTheme="minorHAnsi" w:hAnsiTheme="minorHAnsi" w:cstheme="minorHAnsi"/>
          <w:spacing w:val="1"/>
        </w:rPr>
        <w:t xml:space="preserve"> </w:t>
      </w:r>
      <w:r w:rsidRPr="00B2095A">
        <w:rPr>
          <w:rFonts w:asciiTheme="minorHAnsi" w:hAnsiTheme="minorHAnsi" w:cstheme="minorHAnsi"/>
        </w:rPr>
        <w:t>during the continuation of this Contract</w:t>
      </w:r>
      <w:r w:rsidRPr="00B2095A">
        <w:rPr>
          <w:rFonts w:asciiTheme="minorHAnsi" w:hAnsiTheme="minorHAnsi" w:cstheme="minorHAnsi"/>
          <w:spacing w:val="1"/>
        </w:rPr>
        <w:t xml:space="preserve"> </w:t>
      </w:r>
      <w:r w:rsidRPr="00B2095A">
        <w:rPr>
          <w:rFonts w:asciiTheme="minorHAnsi" w:hAnsiTheme="minorHAnsi" w:cstheme="minorHAnsi"/>
        </w:rPr>
        <w:t>to execute by its servant, agents or contractors</w:t>
      </w:r>
      <w:r w:rsidRPr="00B2095A">
        <w:rPr>
          <w:rFonts w:asciiTheme="minorHAnsi" w:hAnsiTheme="minorHAnsi" w:cstheme="minorHAnsi"/>
          <w:spacing w:val="1"/>
        </w:rPr>
        <w:t xml:space="preserve"> </w:t>
      </w:r>
      <w:r w:rsidRPr="00B2095A">
        <w:rPr>
          <w:rFonts w:asciiTheme="minorHAnsi" w:hAnsiTheme="minorHAnsi" w:cstheme="minorHAnsi"/>
        </w:rPr>
        <w:t>without</w:t>
      </w:r>
      <w:r w:rsidRPr="00B2095A">
        <w:rPr>
          <w:rFonts w:asciiTheme="minorHAnsi" w:hAnsiTheme="minorHAnsi" w:cstheme="minorHAnsi"/>
          <w:spacing w:val="4"/>
        </w:rPr>
        <w:t xml:space="preserve"> </w:t>
      </w:r>
      <w:r w:rsidRPr="00B2095A">
        <w:rPr>
          <w:rFonts w:asciiTheme="minorHAnsi" w:hAnsiTheme="minorHAnsi" w:cstheme="minorHAnsi"/>
        </w:rPr>
        <w:t>charge</w:t>
      </w:r>
      <w:r w:rsidRPr="00B2095A">
        <w:rPr>
          <w:rFonts w:asciiTheme="minorHAnsi" w:hAnsiTheme="minorHAnsi" w:cstheme="minorHAnsi"/>
          <w:spacing w:val="3"/>
        </w:rPr>
        <w:t xml:space="preserve"> </w:t>
      </w:r>
      <w:r w:rsidRPr="00B2095A">
        <w:rPr>
          <w:rFonts w:asciiTheme="minorHAnsi" w:hAnsiTheme="minorHAnsi" w:cstheme="minorHAnsi"/>
        </w:rPr>
        <w:t>all</w:t>
      </w:r>
      <w:r w:rsidRPr="00B2095A">
        <w:rPr>
          <w:rFonts w:asciiTheme="minorHAnsi" w:hAnsiTheme="minorHAnsi" w:cstheme="minorHAnsi"/>
          <w:spacing w:val="55"/>
        </w:rPr>
        <w:t xml:space="preserve"> </w:t>
      </w:r>
      <w:r w:rsidRPr="00B2095A">
        <w:rPr>
          <w:rFonts w:asciiTheme="minorHAnsi" w:hAnsiTheme="minorHAnsi" w:cstheme="minorHAnsi"/>
        </w:rPr>
        <w:t>repairs</w:t>
      </w:r>
      <w:r w:rsidRPr="00B2095A">
        <w:rPr>
          <w:rFonts w:asciiTheme="minorHAnsi" w:hAnsiTheme="minorHAnsi" w:cstheme="minorHAnsi"/>
          <w:spacing w:val="2"/>
        </w:rPr>
        <w:t xml:space="preserve"> </w:t>
      </w:r>
      <w:r w:rsidRPr="00B2095A">
        <w:rPr>
          <w:rFonts w:asciiTheme="minorHAnsi" w:hAnsiTheme="minorHAnsi" w:cstheme="minorHAnsi"/>
        </w:rPr>
        <w:t>and</w:t>
      </w:r>
      <w:r w:rsidRPr="00B2095A">
        <w:rPr>
          <w:rFonts w:asciiTheme="minorHAnsi" w:hAnsiTheme="minorHAnsi" w:cstheme="minorHAnsi"/>
          <w:spacing w:val="1"/>
        </w:rPr>
        <w:t xml:space="preserve"> </w:t>
      </w:r>
      <w:r w:rsidRPr="00B2095A">
        <w:rPr>
          <w:rFonts w:asciiTheme="minorHAnsi" w:hAnsiTheme="minorHAnsi" w:cstheme="minorHAnsi"/>
        </w:rPr>
        <w:t>replacements</w:t>
      </w:r>
      <w:r w:rsidRPr="00B2095A">
        <w:rPr>
          <w:rFonts w:asciiTheme="minorHAnsi" w:hAnsiTheme="minorHAnsi" w:cstheme="minorHAnsi"/>
          <w:spacing w:val="1"/>
        </w:rPr>
        <w:t xml:space="preserve"> </w:t>
      </w:r>
      <w:r w:rsidRPr="00B2095A">
        <w:rPr>
          <w:rFonts w:asciiTheme="minorHAnsi" w:hAnsiTheme="minorHAnsi" w:cstheme="minorHAnsi"/>
        </w:rPr>
        <w:t>to</w:t>
      </w:r>
      <w:r w:rsidRPr="00B2095A">
        <w:rPr>
          <w:rFonts w:asciiTheme="minorHAnsi" w:hAnsiTheme="minorHAnsi" w:cstheme="minorHAnsi"/>
          <w:spacing w:val="1"/>
        </w:rPr>
        <w:t xml:space="preserve"> </w:t>
      </w:r>
      <w:r w:rsidRPr="00B2095A">
        <w:rPr>
          <w:rFonts w:asciiTheme="minorHAnsi" w:hAnsiTheme="minorHAnsi" w:cstheme="minorHAnsi"/>
        </w:rPr>
        <w:t>the</w:t>
      </w:r>
      <w:r w:rsidRPr="00B2095A">
        <w:rPr>
          <w:rFonts w:asciiTheme="minorHAnsi" w:hAnsiTheme="minorHAnsi" w:cstheme="minorHAnsi"/>
          <w:spacing w:val="5"/>
        </w:rPr>
        <w:t xml:space="preserve"> </w:t>
      </w:r>
      <w:r w:rsidRPr="00B2095A">
        <w:rPr>
          <w:rFonts w:asciiTheme="minorHAnsi" w:hAnsiTheme="minorHAnsi" w:cstheme="minorHAnsi"/>
        </w:rPr>
        <w:t>Equipment</w:t>
      </w:r>
      <w:r w:rsidRPr="00B2095A">
        <w:rPr>
          <w:rFonts w:asciiTheme="minorHAnsi" w:hAnsiTheme="minorHAnsi" w:cstheme="minorHAnsi"/>
          <w:spacing w:val="4"/>
        </w:rPr>
        <w:t xml:space="preserve"> </w:t>
      </w:r>
      <w:r w:rsidRPr="00B2095A">
        <w:rPr>
          <w:rFonts w:asciiTheme="minorHAnsi" w:hAnsiTheme="minorHAnsi" w:cstheme="minorHAnsi"/>
        </w:rPr>
        <w:t>necessitated</w:t>
      </w:r>
      <w:r w:rsidRPr="00B2095A">
        <w:rPr>
          <w:rFonts w:asciiTheme="minorHAnsi" w:hAnsiTheme="minorHAnsi" w:cstheme="minorHAnsi"/>
          <w:spacing w:val="4"/>
        </w:rPr>
        <w:t xml:space="preserve"> </w:t>
      </w:r>
      <w:r w:rsidRPr="00B2095A">
        <w:rPr>
          <w:rFonts w:asciiTheme="minorHAnsi" w:hAnsiTheme="minorHAnsi" w:cstheme="minorHAnsi"/>
        </w:rPr>
        <w:t>by</w:t>
      </w:r>
      <w:r w:rsidRPr="00B2095A">
        <w:rPr>
          <w:rFonts w:asciiTheme="minorHAnsi" w:hAnsiTheme="minorHAnsi" w:cstheme="minorHAnsi"/>
          <w:spacing w:val="1"/>
        </w:rPr>
        <w:t xml:space="preserve"> </w:t>
      </w:r>
      <w:r w:rsidRPr="00B2095A">
        <w:rPr>
          <w:rFonts w:asciiTheme="minorHAnsi" w:hAnsiTheme="minorHAnsi" w:cstheme="minorHAnsi"/>
        </w:rPr>
        <w:t>fair wear</w:t>
      </w:r>
      <w:r w:rsidRPr="00B2095A">
        <w:rPr>
          <w:rFonts w:asciiTheme="minorHAnsi" w:hAnsiTheme="minorHAnsi" w:cstheme="minorHAnsi"/>
          <w:spacing w:val="1"/>
        </w:rPr>
        <w:t xml:space="preserve"> </w:t>
      </w:r>
      <w:r w:rsidRPr="00B2095A">
        <w:rPr>
          <w:rFonts w:asciiTheme="minorHAnsi" w:hAnsiTheme="minorHAnsi" w:cstheme="minorHAnsi"/>
        </w:rPr>
        <w:t>and tear and/or faulty workmanship and/or faulty materials provided the Customer shall</w:t>
      </w:r>
      <w:r w:rsidRPr="00B2095A">
        <w:rPr>
          <w:rFonts w:asciiTheme="minorHAnsi" w:hAnsiTheme="minorHAnsi" w:cstheme="minorHAnsi"/>
          <w:spacing w:val="1"/>
        </w:rPr>
        <w:t xml:space="preserve"> </w:t>
      </w:r>
      <w:r w:rsidRPr="00B2095A">
        <w:rPr>
          <w:rFonts w:asciiTheme="minorHAnsi" w:hAnsiTheme="minorHAnsi" w:cstheme="minorHAnsi"/>
        </w:rPr>
        <w:t>have duly notified the Company of such fault or necessary repair in accordance with Clause</w:t>
      </w:r>
      <w:r w:rsidRPr="00B2095A">
        <w:rPr>
          <w:rFonts w:asciiTheme="minorHAnsi" w:hAnsiTheme="minorHAnsi" w:cstheme="minorHAnsi"/>
          <w:spacing w:val="1"/>
        </w:rPr>
        <w:t xml:space="preserve"> </w:t>
      </w:r>
      <w:r w:rsidRPr="00B2095A">
        <w:rPr>
          <w:rFonts w:asciiTheme="minorHAnsi" w:hAnsiTheme="minorHAnsi" w:cstheme="minorHAnsi"/>
        </w:rPr>
        <w:t>1.</w:t>
      </w:r>
    </w:p>
    <w:p w14:paraId="7D45E7BD" w14:textId="77777777" w:rsidR="00E247BB" w:rsidRPr="00B2095A" w:rsidRDefault="00E247BB" w:rsidP="00BE6262">
      <w:pPr>
        <w:pStyle w:val="BodyText"/>
        <w:spacing w:before="1"/>
        <w:ind w:right="27"/>
        <w:rPr>
          <w:rFonts w:asciiTheme="minorHAnsi" w:hAnsiTheme="minorHAnsi" w:cstheme="minorHAnsi"/>
          <w:sz w:val="22"/>
          <w:szCs w:val="22"/>
        </w:rPr>
      </w:pPr>
    </w:p>
    <w:p w14:paraId="44E0A2C9" w14:textId="77777777" w:rsidR="00C02F9C" w:rsidRDefault="00C02F9C">
      <w:pPr>
        <w:rPr>
          <w:rFonts w:asciiTheme="minorHAnsi" w:hAnsiTheme="minorHAnsi" w:cstheme="minorHAnsi"/>
        </w:rPr>
      </w:pPr>
      <w:r>
        <w:rPr>
          <w:rFonts w:asciiTheme="minorHAnsi" w:hAnsiTheme="minorHAnsi" w:cstheme="minorHAnsi"/>
        </w:rPr>
        <w:br w:type="page"/>
      </w:r>
    </w:p>
    <w:p w14:paraId="7D45E7C0" w14:textId="1A6C3958" w:rsidR="00E247BB" w:rsidRPr="00B2095A" w:rsidRDefault="005D52C9" w:rsidP="00BE6262">
      <w:pPr>
        <w:pStyle w:val="ListParagraph"/>
        <w:numPr>
          <w:ilvl w:val="0"/>
          <w:numId w:val="4"/>
        </w:numPr>
        <w:tabs>
          <w:tab w:val="left" w:pos="839"/>
          <w:tab w:val="left" w:pos="840"/>
        </w:tabs>
        <w:ind w:left="119" w:right="27" w:firstLine="0"/>
        <w:rPr>
          <w:rFonts w:asciiTheme="minorHAnsi" w:hAnsiTheme="minorHAnsi" w:cstheme="minorHAnsi"/>
        </w:rPr>
      </w:pPr>
      <w:r w:rsidRPr="00B2095A">
        <w:rPr>
          <w:rFonts w:asciiTheme="minorHAnsi" w:hAnsiTheme="minorHAnsi" w:cstheme="minorHAnsi"/>
        </w:rPr>
        <w:lastRenderedPageBreak/>
        <w:t xml:space="preserve">Such Service </w:t>
      </w:r>
      <w:proofErr w:type="gramStart"/>
      <w:r w:rsidRPr="00B2095A">
        <w:rPr>
          <w:rFonts w:asciiTheme="minorHAnsi" w:hAnsiTheme="minorHAnsi" w:cstheme="minorHAnsi"/>
        </w:rPr>
        <w:t>to</w:t>
      </w:r>
      <w:proofErr w:type="gramEnd"/>
      <w:r w:rsidRPr="00B2095A">
        <w:rPr>
          <w:rFonts w:asciiTheme="minorHAnsi" w:hAnsiTheme="minorHAnsi" w:cstheme="minorHAnsi"/>
        </w:rPr>
        <w:t xml:space="preserve"> be provided between the hours of 08:30am and 17.30, Monday to</w:t>
      </w:r>
      <w:r w:rsidRPr="00B2095A">
        <w:rPr>
          <w:rFonts w:asciiTheme="minorHAnsi" w:hAnsiTheme="minorHAnsi" w:cstheme="minorHAnsi"/>
          <w:spacing w:val="1"/>
        </w:rPr>
        <w:t xml:space="preserve"> </w:t>
      </w:r>
      <w:r w:rsidRPr="00B2095A">
        <w:rPr>
          <w:rFonts w:asciiTheme="minorHAnsi" w:hAnsiTheme="minorHAnsi" w:cstheme="minorHAnsi"/>
        </w:rPr>
        <w:t>Friday excluding Public Holidays.</w:t>
      </w:r>
      <w:r w:rsidRPr="00B2095A">
        <w:rPr>
          <w:rFonts w:asciiTheme="minorHAnsi" w:hAnsiTheme="minorHAnsi" w:cstheme="minorHAnsi"/>
          <w:spacing w:val="54"/>
        </w:rPr>
        <w:t xml:space="preserve"> </w:t>
      </w:r>
      <w:r w:rsidRPr="00B2095A">
        <w:rPr>
          <w:rFonts w:asciiTheme="minorHAnsi" w:hAnsiTheme="minorHAnsi" w:cstheme="minorHAnsi"/>
        </w:rPr>
        <w:t>Any Service requirement outside these days of the week</w:t>
      </w:r>
      <w:r w:rsidRPr="00B2095A">
        <w:rPr>
          <w:rFonts w:asciiTheme="minorHAnsi" w:hAnsiTheme="minorHAnsi" w:cstheme="minorHAnsi"/>
          <w:spacing w:val="1"/>
        </w:rPr>
        <w:t xml:space="preserve"> </w:t>
      </w:r>
      <w:r w:rsidRPr="00B2095A">
        <w:rPr>
          <w:rFonts w:asciiTheme="minorHAnsi" w:hAnsiTheme="minorHAnsi" w:cstheme="minorHAnsi"/>
        </w:rPr>
        <w:t>or</w:t>
      </w:r>
      <w:r w:rsidRPr="00B2095A">
        <w:rPr>
          <w:rFonts w:asciiTheme="minorHAnsi" w:hAnsiTheme="minorHAnsi" w:cstheme="minorHAnsi"/>
          <w:spacing w:val="-1"/>
        </w:rPr>
        <w:t xml:space="preserve"> </w:t>
      </w:r>
      <w:r w:rsidRPr="00B2095A">
        <w:rPr>
          <w:rFonts w:asciiTheme="minorHAnsi" w:hAnsiTheme="minorHAnsi" w:cstheme="minorHAnsi"/>
        </w:rPr>
        <w:t>times</w:t>
      </w:r>
      <w:r w:rsidRPr="00B2095A">
        <w:rPr>
          <w:rFonts w:asciiTheme="minorHAnsi" w:hAnsiTheme="minorHAnsi" w:cstheme="minorHAnsi"/>
          <w:spacing w:val="-2"/>
        </w:rPr>
        <w:t xml:space="preserve"> </w:t>
      </w:r>
      <w:r w:rsidRPr="00B2095A">
        <w:rPr>
          <w:rFonts w:asciiTheme="minorHAnsi" w:hAnsiTheme="minorHAnsi" w:cstheme="minorHAnsi"/>
        </w:rPr>
        <w:t>will</w:t>
      </w:r>
      <w:r w:rsidRPr="00B2095A">
        <w:rPr>
          <w:rFonts w:asciiTheme="minorHAnsi" w:hAnsiTheme="minorHAnsi" w:cstheme="minorHAnsi"/>
          <w:spacing w:val="-1"/>
        </w:rPr>
        <w:t xml:space="preserve"> </w:t>
      </w:r>
      <w:r w:rsidRPr="00B2095A">
        <w:rPr>
          <w:rFonts w:asciiTheme="minorHAnsi" w:hAnsiTheme="minorHAnsi" w:cstheme="minorHAnsi"/>
        </w:rPr>
        <w:t>be</w:t>
      </w:r>
      <w:r w:rsidRPr="00B2095A">
        <w:rPr>
          <w:rFonts w:asciiTheme="minorHAnsi" w:hAnsiTheme="minorHAnsi" w:cstheme="minorHAnsi"/>
          <w:spacing w:val="-3"/>
        </w:rPr>
        <w:t xml:space="preserve"> </w:t>
      </w:r>
      <w:r w:rsidRPr="00B2095A">
        <w:rPr>
          <w:rFonts w:asciiTheme="minorHAnsi" w:hAnsiTheme="minorHAnsi" w:cstheme="minorHAnsi"/>
        </w:rPr>
        <w:t>dependent</w:t>
      </w:r>
      <w:r w:rsidRPr="00B2095A">
        <w:rPr>
          <w:rFonts w:asciiTheme="minorHAnsi" w:hAnsiTheme="minorHAnsi" w:cstheme="minorHAnsi"/>
          <w:spacing w:val="-3"/>
        </w:rPr>
        <w:t xml:space="preserve"> </w:t>
      </w:r>
      <w:r w:rsidRPr="00B2095A">
        <w:rPr>
          <w:rFonts w:asciiTheme="minorHAnsi" w:hAnsiTheme="minorHAnsi" w:cstheme="minorHAnsi"/>
        </w:rPr>
        <w:t>upon</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appropriate</w:t>
      </w:r>
      <w:r w:rsidRPr="00B2095A">
        <w:rPr>
          <w:rFonts w:asciiTheme="minorHAnsi" w:hAnsiTheme="minorHAnsi" w:cstheme="minorHAnsi"/>
          <w:spacing w:val="-2"/>
        </w:rPr>
        <w:t xml:space="preserve"> </w:t>
      </w:r>
      <w:r w:rsidRPr="00B2095A">
        <w:rPr>
          <w:rFonts w:asciiTheme="minorHAnsi" w:hAnsiTheme="minorHAnsi" w:cstheme="minorHAnsi"/>
        </w:rPr>
        <w:t>availability</w:t>
      </w:r>
      <w:r w:rsidRPr="00B2095A">
        <w:rPr>
          <w:rFonts w:asciiTheme="minorHAnsi" w:hAnsiTheme="minorHAnsi" w:cstheme="minorHAnsi"/>
          <w:spacing w:val="-4"/>
        </w:rPr>
        <w:t xml:space="preserve"> </w:t>
      </w:r>
      <w:r w:rsidRPr="00B2095A">
        <w:rPr>
          <w:rFonts w:asciiTheme="minorHAnsi" w:hAnsiTheme="minorHAnsi" w:cstheme="minorHAnsi"/>
        </w:rPr>
        <w:t>of</w:t>
      </w:r>
      <w:r w:rsidRPr="00B2095A">
        <w:rPr>
          <w:rFonts w:asciiTheme="minorHAnsi" w:hAnsiTheme="minorHAnsi" w:cstheme="minorHAnsi"/>
          <w:spacing w:val="-3"/>
        </w:rPr>
        <w:t xml:space="preserve"> </w:t>
      </w:r>
      <w:r w:rsidRPr="00B2095A">
        <w:rPr>
          <w:rFonts w:asciiTheme="minorHAnsi" w:hAnsiTheme="minorHAnsi" w:cstheme="minorHAnsi"/>
        </w:rPr>
        <w:t>a suitably</w:t>
      </w:r>
      <w:r w:rsidRPr="00B2095A">
        <w:rPr>
          <w:rFonts w:asciiTheme="minorHAnsi" w:hAnsiTheme="minorHAnsi" w:cstheme="minorHAnsi"/>
          <w:spacing w:val="-4"/>
        </w:rPr>
        <w:t xml:space="preserve"> </w:t>
      </w:r>
      <w:r w:rsidRPr="00B2095A">
        <w:rPr>
          <w:rFonts w:asciiTheme="minorHAnsi" w:hAnsiTheme="minorHAnsi" w:cstheme="minorHAnsi"/>
        </w:rPr>
        <w:t>qualified</w:t>
      </w:r>
      <w:r w:rsidRPr="00B2095A">
        <w:rPr>
          <w:rFonts w:asciiTheme="minorHAnsi" w:hAnsiTheme="minorHAnsi" w:cstheme="minorHAnsi"/>
          <w:spacing w:val="-2"/>
        </w:rPr>
        <w:t xml:space="preserve"> </w:t>
      </w:r>
      <w:r w:rsidRPr="00B2095A">
        <w:rPr>
          <w:rFonts w:asciiTheme="minorHAnsi" w:hAnsiTheme="minorHAnsi" w:cstheme="minorHAnsi"/>
        </w:rPr>
        <w:t>engineer</w:t>
      </w:r>
      <w:r w:rsidR="00B2095A">
        <w:rPr>
          <w:rFonts w:asciiTheme="minorHAnsi" w:hAnsiTheme="minorHAnsi" w:cstheme="minorHAnsi"/>
        </w:rPr>
        <w:t xml:space="preserve"> </w:t>
      </w:r>
      <w:r w:rsidRPr="00B2095A">
        <w:rPr>
          <w:rFonts w:asciiTheme="minorHAnsi" w:hAnsiTheme="minorHAnsi" w:cstheme="minorHAnsi"/>
        </w:rPr>
        <w:t>and will be charged as per the Company’s normal out of hour charges. The Company shall</w:t>
      </w:r>
      <w:r w:rsidRPr="00B2095A">
        <w:rPr>
          <w:rFonts w:asciiTheme="minorHAnsi" w:hAnsiTheme="minorHAnsi" w:cstheme="minorHAnsi"/>
          <w:spacing w:val="-52"/>
        </w:rPr>
        <w:t xml:space="preserve"> </w:t>
      </w:r>
      <w:r w:rsidRPr="00B2095A">
        <w:rPr>
          <w:rFonts w:asciiTheme="minorHAnsi" w:hAnsiTheme="minorHAnsi" w:cstheme="minorHAnsi"/>
        </w:rPr>
        <w:t>not</w:t>
      </w:r>
      <w:r w:rsidRPr="00B2095A">
        <w:rPr>
          <w:rFonts w:asciiTheme="minorHAnsi" w:hAnsiTheme="minorHAnsi" w:cstheme="minorHAnsi"/>
          <w:spacing w:val="-3"/>
        </w:rPr>
        <w:t xml:space="preserve"> </w:t>
      </w:r>
      <w:r w:rsidRPr="00B2095A">
        <w:rPr>
          <w:rFonts w:asciiTheme="minorHAnsi" w:hAnsiTheme="minorHAnsi" w:cstheme="minorHAnsi"/>
        </w:rPr>
        <w:t>be</w:t>
      </w:r>
      <w:r w:rsidRPr="00B2095A">
        <w:rPr>
          <w:rFonts w:asciiTheme="minorHAnsi" w:hAnsiTheme="minorHAnsi" w:cstheme="minorHAnsi"/>
          <w:spacing w:val="-2"/>
        </w:rPr>
        <w:t xml:space="preserve"> </w:t>
      </w:r>
      <w:r w:rsidRPr="00B2095A">
        <w:rPr>
          <w:rFonts w:asciiTheme="minorHAnsi" w:hAnsiTheme="minorHAnsi" w:cstheme="minorHAnsi"/>
        </w:rPr>
        <w:t>obliged</w:t>
      </w:r>
      <w:r w:rsidRPr="00B2095A">
        <w:rPr>
          <w:rFonts w:asciiTheme="minorHAnsi" w:hAnsiTheme="minorHAnsi" w:cstheme="minorHAnsi"/>
          <w:spacing w:val="-2"/>
        </w:rPr>
        <w:t xml:space="preserve"> </w:t>
      </w:r>
      <w:r w:rsidRPr="00B2095A">
        <w:rPr>
          <w:rFonts w:asciiTheme="minorHAnsi" w:hAnsiTheme="minorHAnsi" w:cstheme="minorHAnsi"/>
        </w:rPr>
        <w:t>to</w:t>
      </w:r>
      <w:r w:rsidRPr="00B2095A">
        <w:rPr>
          <w:rFonts w:asciiTheme="minorHAnsi" w:hAnsiTheme="minorHAnsi" w:cstheme="minorHAnsi"/>
          <w:spacing w:val="-3"/>
        </w:rPr>
        <w:t xml:space="preserve"> </w:t>
      </w:r>
      <w:r w:rsidRPr="00B2095A">
        <w:rPr>
          <w:rFonts w:asciiTheme="minorHAnsi" w:hAnsiTheme="minorHAnsi" w:cstheme="minorHAnsi"/>
        </w:rPr>
        <w:t>service</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equipment</w:t>
      </w:r>
      <w:r w:rsidRPr="00B2095A">
        <w:rPr>
          <w:rFonts w:asciiTheme="minorHAnsi" w:hAnsiTheme="minorHAnsi" w:cstheme="minorHAnsi"/>
          <w:spacing w:val="1"/>
        </w:rPr>
        <w:t xml:space="preserve"> </w:t>
      </w:r>
      <w:r w:rsidRPr="00B2095A">
        <w:rPr>
          <w:rFonts w:asciiTheme="minorHAnsi" w:hAnsiTheme="minorHAnsi" w:cstheme="minorHAnsi"/>
        </w:rPr>
        <w:t>if</w:t>
      </w:r>
      <w:r w:rsidRPr="00B2095A">
        <w:rPr>
          <w:rFonts w:asciiTheme="minorHAnsi" w:hAnsiTheme="minorHAnsi" w:cstheme="minorHAnsi"/>
          <w:spacing w:val="1"/>
        </w:rPr>
        <w:t xml:space="preserve"> </w:t>
      </w:r>
      <w:r w:rsidRPr="00B2095A">
        <w:rPr>
          <w:rFonts w:asciiTheme="minorHAnsi" w:hAnsiTheme="minorHAnsi" w:cstheme="minorHAnsi"/>
        </w:rPr>
        <w:t>any</w:t>
      </w:r>
      <w:r w:rsidRPr="00B2095A">
        <w:rPr>
          <w:rFonts w:asciiTheme="minorHAnsi" w:hAnsiTheme="minorHAnsi" w:cstheme="minorHAnsi"/>
          <w:spacing w:val="-2"/>
        </w:rPr>
        <w:t xml:space="preserve"> </w:t>
      </w:r>
      <w:r w:rsidRPr="00B2095A">
        <w:rPr>
          <w:rFonts w:asciiTheme="minorHAnsi" w:hAnsiTheme="minorHAnsi" w:cstheme="minorHAnsi"/>
        </w:rPr>
        <w:t>such</w:t>
      </w:r>
      <w:r w:rsidRPr="00B2095A">
        <w:rPr>
          <w:rFonts w:asciiTheme="minorHAnsi" w:hAnsiTheme="minorHAnsi" w:cstheme="minorHAnsi"/>
          <w:spacing w:val="2"/>
        </w:rPr>
        <w:t xml:space="preserve"> </w:t>
      </w:r>
      <w:r w:rsidRPr="00B2095A">
        <w:rPr>
          <w:rFonts w:asciiTheme="minorHAnsi" w:hAnsiTheme="minorHAnsi" w:cstheme="minorHAnsi"/>
        </w:rPr>
        <w:t>maintenance charge</w:t>
      </w:r>
      <w:r w:rsidRPr="00B2095A">
        <w:rPr>
          <w:rFonts w:asciiTheme="minorHAnsi" w:hAnsiTheme="minorHAnsi" w:cstheme="minorHAnsi"/>
          <w:spacing w:val="-1"/>
        </w:rPr>
        <w:t xml:space="preserve"> </w:t>
      </w:r>
      <w:r w:rsidRPr="00B2095A">
        <w:rPr>
          <w:rFonts w:asciiTheme="minorHAnsi" w:hAnsiTheme="minorHAnsi" w:cstheme="minorHAnsi"/>
        </w:rPr>
        <w:t>is</w:t>
      </w:r>
      <w:r w:rsidRPr="00B2095A">
        <w:rPr>
          <w:rFonts w:asciiTheme="minorHAnsi" w:hAnsiTheme="minorHAnsi" w:cstheme="minorHAnsi"/>
          <w:spacing w:val="-1"/>
        </w:rPr>
        <w:t xml:space="preserve"> </w:t>
      </w:r>
      <w:r w:rsidRPr="00B2095A">
        <w:rPr>
          <w:rFonts w:asciiTheme="minorHAnsi" w:hAnsiTheme="minorHAnsi" w:cstheme="minorHAnsi"/>
        </w:rPr>
        <w:t>overdue.</w:t>
      </w:r>
    </w:p>
    <w:p w14:paraId="7D45E7C1" w14:textId="77777777" w:rsidR="00E247BB" w:rsidRPr="00B2095A" w:rsidRDefault="00E247BB" w:rsidP="00BE6262">
      <w:pPr>
        <w:pStyle w:val="BodyText"/>
        <w:spacing w:before="4"/>
        <w:ind w:right="27"/>
        <w:rPr>
          <w:rFonts w:asciiTheme="minorHAnsi" w:hAnsiTheme="minorHAnsi" w:cstheme="minorHAnsi"/>
          <w:sz w:val="22"/>
          <w:szCs w:val="22"/>
        </w:rPr>
      </w:pPr>
    </w:p>
    <w:p w14:paraId="7D45E7C2" w14:textId="1F25CA93" w:rsidR="00E247BB" w:rsidRPr="00B2095A" w:rsidRDefault="005D52C9" w:rsidP="00BE6262">
      <w:pPr>
        <w:pStyle w:val="ListParagraph"/>
        <w:numPr>
          <w:ilvl w:val="0"/>
          <w:numId w:val="4"/>
        </w:numPr>
        <w:tabs>
          <w:tab w:val="left" w:pos="839"/>
          <w:tab w:val="left" w:pos="840"/>
        </w:tabs>
        <w:ind w:left="119" w:right="27" w:firstLine="0"/>
        <w:rPr>
          <w:rFonts w:asciiTheme="minorHAnsi" w:hAnsiTheme="minorHAnsi" w:cstheme="minorHAnsi"/>
        </w:rPr>
      </w:pPr>
      <w:r w:rsidRPr="00B2095A">
        <w:rPr>
          <w:rFonts w:asciiTheme="minorHAnsi" w:hAnsiTheme="minorHAnsi" w:cstheme="minorHAnsi"/>
        </w:rPr>
        <w:t>At the expense of the Customer to provide a service where failure of the equipment</w:t>
      </w:r>
      <w:r w:rsidRPr="00B2095A">
        <w:rPr>
          <w:rFonts w:asciiTheme="minorHAnsi" w:hAnsiTheme="minorHAnsi" w:cstheme="minorHAnsi"/>
          <w:spacing w:val="-52"/>
        </w:rPr>
        <w:t xml:space="preserve"> </w:t>
      </w:r>
      <w:r w:rsidRPr="00B2095A">
        <w:rPr>
          <w:rFonts w:asciiTheme="minorHAnsi" w:hAnsiTheme="minorHAnsi" w:cstheme="minorHAnsi"/>
        </w:rPr>
        <w:t xml:space="preserve">is subsequently found to be due to mis-operation or failure of for example </w:t>
      </w:r>
      <w:r w:rsidR="00345F15" w:rsidRPr="00345F15">
        <w:rPr>
          <w:rFonts w:asciiTheme="minorHAnsi" w:hAnsiTheme="minorHAnsi" w:cstheme="minorHAnsi"/>
        </w:rPr>
        <w:t>British Telecom equipment, telecommunications providers, internet connectivity providers, cloud telephony platforms, Host PBX systems, electricity supply services or other third-party services</w:t>
      </w:r>
      <w:r w:rsidR="00345F15">
        <w:rPr>
          <w:rFonts w:asciiTheme="minorHAnsi" w:hAnsiTheme="minorHAnsi" w:cstheme="minorHAnsi"/>
        </w:rPr>
        <w:t>,</w:t>
      </w:r>
      <w:r w:rsidRPr="00B2095A">
        <w:rPr>
          <w:rFonts w:asciiTheme="minorHAnsi" w:hAnsiTheme="minorHAnsi" w:cstheme="minorHAnsi"/>
        </w:rPr>
        <w:t xml:space="preserve"> or is any person not</w:t>
      </w:r>
      <w:r w:rsidRPr="00B2095A">
        <w:rPr>
          <w:rFonts w:asciiTheme="minorHAnsi" w:hAnsiTheme="minorHAnsi" w:cstheme="minorHAnsi"/>
          <w:spacing w:val="1"/>
        </w:rPr>
        <w:t xml:space="preserve"> </w:t>
      </w:r>
      <w:proofErr w:type="spellStart"/>
      <w:r w:rsidRPr="00B2095A">
        <w:rPr>
          <w:rFonts w:asciiTheme="minorHAnsi" w:hAnsiTheme="minorHAnsi" w:cstheme="minorHAnsi"/>
        </w:rPr>
        <w:t>authorised</w:t>
      </w:r>
      <w:proofErr w:type="spellEnd"/>
      <w:r w:rsidRPr="00B2095A">
        <w:rPr>
          <w:rFonts w:asciiTheme="minorHAnsi" w:hAnsiTheme="minorHAnsi" w:cstheme="minorHAnsi"/>
          <w:spacing w:val="1"/>
        </w:rPr>
        <w:t xml:space="preserve"> </w:t>
      </w:r>
      <w:r w:rsidRPr="00B2095A">
        <w:rPr>
          <w:rFonts w:asciiTheme="minorHAnsi" w:hAnsiTheme="minorHAnsi" w:cstheme="minorHAnsi"/>
        </w:rPr>
        <w:t>by</w:t>
      </w:r>
      <w:r w:rsidRPr="00B2095A">
        <w:rPr>
          <w:rFonts w:asciiTheme="minorHAnsi" w:hAnsiTheme="minorHAnsi" w:cstheme="minorHAnsi"/>
          <w:spacing w:val="-3"/>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Company</w:t>
      </w:r>
      <w:r w:rsidRPr="00B2095A">
        <w:rPr>
          <w:rFonts w:asciiTheme="minorHAnsi" w:hAnsiTheme="minorHAnsi" w:cstheme="minorHAnsi"/>
          <w:spacing w:val="-1"/>
        </w:rPr>
        <w:t xml:space="preserve"> </w:t>
      </w:r>
      <w:r w:rsidRPr="00B2095A">
        <w:rPr>
          <w:rFonts w:asciiTheme="minorHAnsi" w:hAnsiTheme="minorHAnsi" w:cstheme="minorHAnsi"/>
        </w:rPr>
        <w:t>to</w:t>
      </w:r>
      <w:r w:rsidRPr="00B2095A">
        <w:rPr>
          <w:rFonts w:asciiTheme="minorHAnsi" w:hAnsiTheme="minorHAnsi" w:cstheme="minorHAnsi"/>
          <w:spacing w:val="-1"/>
        </w:rPr>
        <w:t xml:space="preserve"> </w:t>
      </w:r>
      <w:r w:rsidRPr="00B2095A">
        <w:rPr>
          <w:rFonts w:asciiTheme="minorHAnsi" w:hAnsiTheme="minorHAnsi" w:cstheme="minorHAnsi"/>
        </w:rPr>
        <w:t>do so</w:t>
      </w:r>
      <w:r w:rsidRPr="00B2095A">
        <w:rPr>
          <w:rFonts w:asciiTheme="minorHAnsi" w:hAnsiTheme="minorHAnsi" w:cstheme="minorHAnsi"/>
          <w:spacing w:val="1"/>
        </w:rPr>
        <w:t xml:space="preserve"> </w:t>
      </w:r>
      <w:r w:rsidRPr="00B2095A">
        <w:rPr>
          <w:rFonts w:asciiTheme="minorHAnsi" w:hAnsiTheme="minorHAnsi" w:cstheme="minorHAnsi"/>
        </w:rPr>
        <w:t>shall</w:t>
      </w:r>
      <w:r w:rsidRPr="00B2095A">
        <w:rPr>
          <w:rFonts w:asciiTheme="minorHAnsi" w:hAnsiTheme="minorHAnsi" w:cstheme="minorHAnsi"/>
          <w:spacing w:val="-3"/>
        </w:rPr>
        <w:t xml:space="preserve"> </w:t>
      </w:r>
      <w:r w:rsidRPr="00B2095A">
        <w:rPr>
          <w:rFonts w:asciiTheme="minorHAnsi" w:hAnsiTheme="minorHAnsi" w:cstheme="minorHAnsi"/>
        </w:rPr>
        <w:t>have</w:t>
      </w:r>
      <w:r w:rsidRPr="00B2095A">
        <w:rPr>
          <w:rFonts w:asciiTheme="minorHAnsi" w:hAnsiTheme="minorHAnsi" w:cstheme="minorHAnsi"/>
          <w:spacing w:val="-2"/>
        </w:rPr>
        <w:t xml:space="preserve"> </w:t>
      </w:r>
      <w:r w:rsidRPr="00B2095A">
        <w:rPr>
          <w:rFonts w:asciiTheme="minorHAnsi" w:hAnsiTheme="minorHAnsi" w:cstheme="minorHAnsi"/>
        </w:rPr>
        <w:t>tampered</w:t>
      </w:r>
      <w:r w:rsidRPr="00B2095A">
        <w:rPr>
          <w:rFonts w:asciiTheme="minorHAnsi" w:hAnsiTheme="minorHAnsi" w:cstheme="minorHAnsi"/>
          <w:spacing w:val="2"/>
        </w:rPr>
        <w:t xml:space="preserve"> </w:t>
      </w:r>
      <w:r w:rsidRPr="00B2095A">
        <w:rPr>
          <w:rFonts w:asciiTheme="minorHAnsi" w:hAnsiTheme="minorHAnsi" w:cstheme="minorHAnsi"/>
        </w:rPr>
        <w:t>with</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equipment.</w:t>
      </w:r>
    </w:p>
    <w:p w14:paraId="7D45E7C3" w14:textId="77777777" w:rsidR="00E247BB" w:rsidRPr="00B2095A" w:rsidRDefault="00E247BB" w:rsidP="00BE6262">
      <w:pPr>
        <w:pStyle w:val="BodyText"/>
        <w:spacing w:before="11"/>
        <w:ind w:right="27"/>
        <w:rPr>
          <w:rFonts w:asciiTheme="minorHAnsi" w:hAnsiTheme="minorHAnsi" w:cstheme="minorHAnsi"/>
          <w:sz w:val="22"/>
          <w:szCs w:val="22"/>
        </w:rPr>
      </w:pPr>
    </w:p>
    <w:p w14:paraId="7D45E7C4" w14:textId="77777777" w:rsidR="00E247BB" w:rsidRPr="00B2095A" w:rsidRDefault="005D52C9" w:rsidP="00BE6262">
      <w:pPr>
        <w:pStyle w:val="ListParagraph"/>
        <w:numPr>
          <w:ilvl w:val="0"/>
          <w:numId w:val="4"/>
        </w:numPr>
        <w:tabs>
          <w:tab w:val="left" w:pos="839"/>
          <w:tab w:val="left" w:pos="840"/>
        </w:tabs>
        <w:ind w:left="840" w:right="27" w:hanging="721"/>
        <w:rPr>
          <w:rFonts w:asciiTheme="minorHAnsi" w:hAnsiTheme="minorHAnsi" w:cstheme="minorHAnsi"/>
        </w:rPr>
      </w:pPr>
      <w:r w:rsidRPr="00B2095A">
        <w:rPr>
          <w:rFonts w:asciiTheme="minorHAnsi" w:hAnsiTheme="minorHAnsi" w:cstheme="minorHAnsi"/>
        </w:rPr>
        <w:t>At</w:t>
      </w:r>
      <w:r w:rsidRPr="00B2095A">
        <w:rPr>
          <w:rFonts w:asciiTheme="minorHAnsi" w:hAnsiTheme="minorHAnsi" w:cstheme="minorHAnsi"/>
          <w:spacing w:val="-3"/>
        </w:rPr>
        <w:t xml:space="preserve"> </w:t>
      </w:r>
      <w:r w:rsidRPr="00B2095A">
        <w:rPr>
          <w:rFonts w:asciiTheme="minorHAnsi" w:hAnsiTheme="minorHAnsi" w:cstheme="minorHAnsi"/>
        </w:rPr>
        <w:t>the</w:t>
      </w:r>
      <w:r w:rsidRPr="00B2095A">
        <w:rPr>
          <w:rFonts w:asciiTheme="minorHAnsi" w:hAnsiTheme="minorHAnsi" w:cstheme="minorHAnsi"/>
          <w:spacing w:val="-2"/>
        </w:rPr>
        <w:t xml:space="preserve"> </w:t>
      </w:r>
      <w:r w:rsidRPr="00B2095A">
        <w:rPr>
          <w:rFonts w:asciiTheme="minorHAnsi" w:hAnsiTheme="minorHAnsi" w:cstheme="minorHAnsi"/>
        </w:rPr>
        <w:t>request</w:t>
      </w:r>
      <w:r w:rsidRPr="00B2095A">
        <w:rPr>
          <w:rFonts w:asciiTheme="minorHAnsi" w:hAnsiTheme="minorHAnsi" w:cstheme="minorHAnsi"/>
          <w:spacing w:val="1"/>
        </w:rPr>
        <w:t xml:space="preserve"> </w:t>
      </w:r>
      <w:r w:rsidRPr="00B2095A">
        <w:rPr>
          <w:rFonts w:asciiTheme="minorHAnsi" w:hAnsiTheme="minorHAnsi" w:cstheme="minorHAnsi"/>
        </w:rPr>
        <w:t>and</w:t>
      </w:r>
      <w:r w:rsidRPr="00B2095A">
        <w:rPr>
          <w:rFonts w:asciiTheme="minorHAnsi" w:hAnsiTheme="minorHAnsi" w:cstheme="minorHAnsi"/>
          <w:spacing w:val="-2"/>
        </w:rPr>
        <w:t xml:space="preserve"> </w:t>
      </w:r>
      <w:r w:rsidRPr="00B2095A">
        <w:rPr>
          <w:rFonts w:asciiTheme="minorHAnsi" w:hAnsiTheme="minorHAnsi" w:cstheme="minorHAnsi"/>
        </w:rPr>
        <w:t>expense</w:t>
      </w:r>
      <w:r w:rsidRPr="00B2095A">
        <w:rPr>
          <w:rFonts w:asciiTheme="minorHAnsi" w:hAnsiTheme="minorHAnsi" w:cstheme="minorHAnsi"/>
          <w:spacing w:val="-1"/>
        </w:rPr>
        <w:t xml:space="preserve"> </w:t>
      </w:r>
      <w:r w:rsidRPr="00B2095A">
        <w:rPr>
          <w:rFonts w:asciiTheme="minorHAnsi" w:hAnsiTheme="minorHAnsi" w:cstheme="minorHAnsi"/>
        </w:rPr>
        <w:t>of</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2"/>
        </w:rPr>
        <w:t xml:space="preserve"> </w:t>
      </w:r>
      <w:r w:rsidRPr="00B2095A">
        <w:rPr>
          <w:rFonts w:asciiTheme="minorHAnsi" w:hAnsiTheme="minorHAnsi" w:cstheme="minorHAnsi"/>
        </w:rPr>
        <w:t>Customer:</w:t>
      </w:r>
    </w:p>
    <w:p w14:paraId="7D45E7C5" w14:textId="77777777" w:rsidR="00E247BB" w:rsidRPr="00B2095A" w:rsidRDefault="005D52C9" w:rsidP="00BE6262">
      <w:pPr>
        <w:pStyle w:val="ListParagraph"/>
        <w:numPr>
          <w:ilvl w:val="0"/>
          <w:numId w:val="3"/>
        </w:numPr>
        <w:tabs>
          <w:tab w:val="left" w:pos="384"/>
        </w:tabs>
        <w:ind w:left="119" w:right="27" w:firstLine="0"/>
        <w:rPr>
          <w:rFonts w:asciiTheme="minorHAnsi" w:hAnsiTheme="minorHAnsi" w:cstheme="minorHAnsi"/>
        </w:rPr>
      </w:pPr>
      <w:r w:rsidRPr="00B2095A">
        <w:rPr>
          <w:rFonts w:asciiTheme="minorHAnsi" w:hAnsiTheme="minorHAnsi" w:cstheme="minorHAnsi"/>
        </w:rPr>
        <w:t>To carry out any alterations to the equipment or extension wiring in accordance with the</w:t>
      </w:r>
      <w:r w:rsidRPr="00B2095A">
        <w:rPr>
          <w:rFonts w:asciiTheme="minorHAnsi" w:hAnsiTheme="minorHAnsi" w:cstheme="minorHAnsi"/>
          <w:spacing w:val="-53"/>
        </w:rPr>
        <w:t xml:space="preserve"> </w:t>
      </w:r>
      <w:r w:rsidRPr="00B2095A">
        <w:rPr>
          <w:rFonts w:asciiTheme="minorHAnsi" w:hAnsiTheme="minorHAnsi" w:cstheme="minorHAnsi"/>
        </w:rPr>
        <w:t>current</w:t>
      </w:r>
      <w:r w:rsidRPr="00B2095A">
        <w:rPr>
          <w:rFonts w:asciiTheme="minorHAnsi" w:hAnsiTheme="minorHAnsi" w:cstheme="minorHAnsi"/>
          <w:spacing w:val="1"/>
        </w:rPr>
        <w:t xml:space="preserve"> </w:t>
      </w:r>
      <w:r w:rsidRPr="00B2095A">
        <w:rPr>
          <w:rFonts w:asciiTheme="minorHAnsi" w:hAnsiTheme="minorHAnsi" w:cstheme="minorHAnsi"/>
        </w:rPr>
        <w:t>"Code</w:t>
      </w:r>
      <w:r w:rsidRPr="00B2095A">
        <w:rPr>
          <w:rFonts w:asciiTheme="minorHAnsi" w:hAnsiTheme="minorHAnsi" w:cstheme="minorHAnsi"/>
          <w:spacing w:val="1"/>
        </w:rPr>
        <w:t xml:space="preserve"> </w:t>
      </w:r>
      <w:r w:rsidRPr="00B2095A">
        <w:rPr>
          <w:rFonts w:asciiTheme="minorHAnsi" w:hAnsiTheme="minorHAnsi" w:cstheme="minorHAnsi"/>
        </w:rPr>
        <w:t>of</w:t>
      </w:r>
      <w:r w:rsidRPr="00B2095A">
        <w:rPr>
          <w:rFonts w:asciiTheme="minorHAnsi" w:hAnsiTheme="minorHAnsi" w:cstheme="minorHAnsi"/>
          <w:spacing w:val="2"/>
        </w:rPr>
        <w:t xml:space="preserve"> </w:t>
      </w:r>
      <w:r w:rsidRPr="00B2095A">
        <w:rPr>
          <w:rFonts w:asciiTheme="minorHAnsi" w:hAnsiTheme="minorHAnsi" w:cstheme="minorHAnsi"/>
        </w:rPr>
        <w:t>Practice".</w:t>
      </w:r>
    </w:p>
    <w:p w14:paraId="7D45E7C6" w14:textId="77777777" w:rsidR="00E247BB" w:rsidRPr="00B2095A" w:rsidRDefault="005D52C9" w:rsidP="00BE6262">
      <w:pPr>
        <w:pStyle w:val="ListParagraph"/>
        <w:numPr>
          <w:ilvl w:val="0"/>
          <w:numId w:val="3"/>
        </w:numPr>
        <w:tabs>
          <w:tab w:val="left" w:pos="444"/>
        </w:tabs>
        <w:ind w:left="119" w:right="27" w:firstLine="0"/>
        <w:rPr>
          <w:rFonts w:asciiTheme="minorHAnsi" w:hAnsiTheme="minorHAnsi" w:cstheme="minorHAnsi"/>
        </w:rPr>
      </w:pPr>
      <w:r w:rsidRPr="00B2095A">
        <w:rPr>
          <w:rFonts w:asciiTheme="minorHAnsi" w:hAnsiTheme="minorHAnsi" w:cstheme="minorHAnsi"/>
        </w:rPr>
        <w:t>Upon receipt of 14 days’ notice to allow the Customer's appointed agents to carry out</w:t>
      </w:r>
      <w:r w:rsidRPr="00B2095A">
        <w:rPr>
          <w:rFonts w:asciiTheme="minorHAnsi" w:hAnsiTheme="minorHAnsi" w:cstheme="minorHAnsi"/>
          <w:spacing w:val="-52"/>
        </w:rPr>
        <w:t xml:space="preserve"> </w:t>
      </w:r>
      <w:r w:rsidRPr="00B2095A">
        <w:rPr>
          <w:rFonts w:asciiTheme="minorHAnsi" w:hAnsiTheme="minorHAnsi" w:cstheme="minorHAnsi"/>
        </w:rPr>
        <w:t>alterations to the equipment or Extension wiring.</w:t>
      </w:r>
      <w:r w:rsidRPr="00B2095A">
        <w:rPr>
          <w:rFonts w:asciiTheme="minorHAnsi" w:hAnsiTheme="minorHAnsi" w:cstheme="minorHAnsi"/>
          <w:spacing w:val="1"/>
        </w:rPr>
        <w:t xml:space="preserve"> </w:t>
      </w:r>
      <w:r w:rsidRPr="00B2095A">
        <w:rPr>
          <w:rFonts w:asciiTheme="minorHAnsi" w:hAnsiTheme="minorHAnsi" w:cstheme="minorHAnsi"/>
        </w:rPr>
        <w:t>Such alterations or extensions to be in</w:t>
      </w:r>
      <w:r w:rsidRPr="00B2095A">
        <w:rPr>
          <w:rFonts w:asciiTheme="minorHAnsi" w:hAnsiTheme="minorHAnsi" w:cstheme="minorHAnsi"/>
          <w:spacing w:val="1"/>
        </w:rPr>
        <w:t xml:space="preserve"> </w:t>
      </w:r>
      <w:r w:rsidRPr="00B2095A">
        <w:rPr>
          <w:rFonts w:asciiTheme="minorHAnsi" w:hAnsiTheme="minorHAnsi" w:cstheme="minorHAnsi"/>
        </w:rPr>
        <w:t>accordance with the current "Code of Practice".</w:t>
      </w:r>
      <w:r w:rsidRPr="00B2095A">
        <w:rPr>
          <w:rFonts w:asciiTheme="minorHAnsi" w:hAnsiTheme="minorHAnsi" w:cstheme="minorHAnsi"/>
          <w:spacing w:val="1"/>
        </w:rPr>
        <w:t xml:space="preserve"> </w:t>
      </w:r>
      <w:r w:rsidRPr="00B2095A">
        <w:rPr>
          <w:rFonts w:asciiTheme="minorHAnsi" w:hAnsiTheme="minorHAnsi" w:cstheme="minorHAnsi"/>
        </w:rPr>
        <w:t>The Company reserves the right to</w:t>
      </w:r>
      <w:r w:rsidRPr="00B2095A">
        <w:rPr>
          <w:rFonts w:asciiTheme="minorHAnsi" w:hAnsiTheme="minorHAnsi" w:cstheme="minorHAnsi"/>
          <w:spacing w:val="1"/>
        </w:rPr>
        <w:t xml:space="preserve"> </w:t>
      </w:r>
      <w:r w:rsidRPr="00B2095A">
        <w:rPr>
          <w:rFonts w:asciiTheme="minorHAnsi" w:hAnsiTheme="minorHAnsi" w:cstheme="minorHAnsi"/>
        </w:rPr>
        <w:t>inspection of such work and if found to be unsatisfactory shall require the Customer to</w:t>
      </w:r>
      <w:r w:rsidRPr="00B2095A">
        <w:rPr>
          <w:rFonts w:asciiTheme="minorHAnsi" w:hAnsiTheme="minorHAnsi" w:cstheme="minorHAnsi"/>
          <w:spacing w:val="1"/>
        </w:rPr>
        <w:t xml:space="preserve"> </w:t>
      </w:r>
      <w:r w:rsidRPr="00B2095A">
        <w:rPr>
          <w:rFonts w:asciiTheme="minorHAnsi" w:hAnsiTheme="minorHAnsi" w:cstheme="minorHAnsi"/>
        </w:rPr>
        <w:t>remedy</w:t>
      </w:r>
      <w:r w:rsidRPr="00B2095A">
        <w:rPr>
          <w:rFonts w:asciiTheme="minorHAnsi" w:hAnsiTheme="minorHAnsi" w:cstheme="minorHAnsi"/>
          <w:spacing w:val="-3"/>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defect</w:t>
      </w:r>
      <w:r w:rsidRPr="00B2095A">
        <w:rPr>
          <w:rFonts w:asciiTheme="minorHAnsi" w:hAnsiTheme="minorHAnsi" w:cstheme="minorHAnsi"/>
          <w:spacing w:val="2"/>
        </w:rPr>
        <w:t xml:space="preserve"> </w:t>
      </w:r>
      <w:r w:rsidRPr="00B2095A">
        <w:rPr>
          <w:rFonts w:asciiTheme="minorHAnsi" w:hAnsiTheme="minorHAnsi" w:cstheme="minorHAnsi"/>
        </w:rPr>
        <w:t>within</w:t>
      </w:r>
      <w:r w:rsidRPr="00B2095A">
        <w:rPr>
          <w:rFonts w:asciiTheme="minorHAnsi" w:hAnsiTheme="minorHAnsi" w:cstheme="minorHAnsi"/>
          <w:spacing w:val="2"/>
        </w:rPr>
        <w:t xml:space="preserve"> </w:t>
      </w:r>
      <w:r w:rsidRPr="00B2095A">
        <w:rPr>
          <w:rFonts w:asciiTheme="minorHAnsi" w:hAnsiTheme="minorHAnsi" w:cstheme="minorHAnsi"/>
        </w:rPr>
        <w:t>90</w:t>
      </w:r>
      <w:r w:rsidRPr="00B2095A">
        <w:rPr>
          <w:rFonts w:asciiTheme="minorHAnsi" w:hAnsiTheme="minorHAnsi" w:cstheme="minorHAnsi"/>
          <w:spacing w:val="-1"/>
        </w:rPr>
        <w:t xml:space="preserve"> </w:t>
      </w:r>
      <w:r w:rsidRPr="00B2095A">
        <w:rPr>
          <w:rFonts w:asciiTheme="minorHAnsi" w:hAnsiTheme="minorHAnsi" w:cstheme="minorHAnsi"/>
        </w:rPr>
        <w:t>days</w:t>
      </w:r>
      <w:r w:rsidRPr="00B2095A">
        <w:rPr>
          <w:rFonts w:asciiTheme="minorHAnsi" w:hAnsiTheme="minorHAnsi" w:cstheme="minorHAnsi"/>
          <w:spacing w:val="-2"/>
        </w:rPr>
        <w:t xml:space="preserve"> </w:t>
      </w:r>
      <w:r w:rsidRPr="00B2095A">
        <w:rPr>
          <w:rFonts w:asciiTheme="minorHAnsi" w:hAnsiTheme="minorHAnsi" w:cstheme="minorHAnsi"/>
        </w:rPr>
        <w:t>of</w:t>
      </w:r>
      <w:r w:rsidRPr="00B2095A">
        <w:rPr>
          <w:rFonts w:asciiTheme="minorHAnsi" w:hAnsiTheme="minorHAnsi" w:cstheme="minorHAnsi"/>
          <w:spacing w:val="-2"/>
        </w:rPr>
        <w:t xml:space="preserve"> </w:t>
      </w:r>
      <w:r w:rsidRPr="00B2095A">
        <w:rPr>
          <w:rFonts w:asciiTheme="minorHAnsi" w:hAnsiTheme="minorHAnsi" w:cstheme="minorHAnsi"/>
        </w:rPr>
        <w:t>inspection.</w:t>
      </w:r>
    </w:p>
    <w:p w14:paraId="7D45E7C7" w14:textId="77777777" w:rsidR="00E247BB" w:rsidRPr="00B2095A" w:rsidRDefault="00E247BB" w:rsidP="00BE6262">
      <w:pPr>
        <w:pStyle w:val="BodyText"/>
        <w:spacing w:before="1"/>
        <w:ind w:right="27"/>
        <w:rPr>
          <w:rFonts w:asciiTheme="minorHAnsi" w:hAnsiTheme="minorHAnsi" w:cstheme="minorHAnsi"/>
          <w:sz w:val="22"/>
          <w:szCs w:val="22"/>
        </w:rPr>
      </w:pPr>
    </w:p>
    <w:p w14:paraId="7D45E7C8" w14:textId="77777777" w:rsidR="00E247BB" w:rsidRPr="00B2095A" w:rsidRDefault="005D52C9" w:rsidP="00BE6262">
      <w:pPr>
        <w:pStyle w:val="ListParagraph"/>
        <w:numPr>
          <w:ilvl w:val="0"/>
          <w:numId w:val="4"/>
        </w:numPr>
        <w:tabs>
          <w:tab w:val="left" w:pos="839"/>
          <w:tab w:val="left" w:pos="840"/>
        </w:tabs>
        <w:ind w:left="119" w:right="27" w:firstLine="0"/>
        <w:rPr>
          <w:rFonts w:asciiTheme="minorHAnsi" w:hAnsiTheme="minorHAnsi" w:cstheme="minorHAnsi"/>
        </w:rPr>
      </w:pPr>
      <w:r w:rsidRPr="00B2095A">
        <w:rPr>
          <w:rFonts w:asciiTheme="minorHAnsi" w:hAnsiTheme="minorHAnsi" w:cstheme="minorHAnsi"/>
        </w:rPr>
        <w:t>At the request and expense of the Customer to move the equipment to alternative</w:t>
      </w:r>
      <w:r w:rsidRPr="00B2095A">
        <w:rPr>
          <w:rFonts w:asciiTheme="minorHAnsi" w:hAnsiTheme="minorHAnsi" w:cstheme="minorHAnsi"/>
          <w:spacing w:val="1"/>
        </w:rPr>
        <w:t xml:space="preserve"> </w:t>
      </w:r>
      <w:r w:rsidRPr="00B2095A">
        <w:rPr>
          <w:rFonts w:asciiTheme="minorHAnsi" w:hAnsiTheme="minorHAnsi" w:cstheme="minorHAnsi"/>
        </w:rPr>
        <w:t>premises</w:t>
      </w:r>
      <w:r w:rsidRPr="00B2095A">
        <w:rPr>
          <w:rFonts w:asciiTheme="minorHAnsi" w:hAnsiTheme="minorHAnsi" w:cstheme="minorHAnsi"/>
          <w:spacing w:val="-3"/>
        </w:rPr>
        <w:t xml:space="preserve"> </w:t>
      </w:r>
      <w:r w:rsidRPr="00B2095A">
        <w:rPr>
          <w:rFonts w:asciiTheme="minorHAnsi" w:hAnsiTheme="minorHAnsi" w:cstheme="minorHAnsi"/>
        </w:rPr>
        <w:t>where</w:t>
      </w:r>
      <w:r w:rsidRPr="00B2095A">
        <w:rPr>
          <w:rFonts w:asciiTheme="minorHAnsi" w:hAnsiTheme="minorHAnsi" w:cstheme="minorHAnsi"/>
          <w:spacing w:val="-1"/>
        </w:rPr>
        <w:t xml:space="preserve"> </w:t>
      </w:r>
      <w:r w:rsidRPr="00B2095A">
        <w:rPr>
          <w:rFonts w:asciiTheme="minorHAnsi" w:hAnsiTheme="minorHAnsi" w:cstheme="minorHAnsi"/>
        </w:rPr>
        <w:t>in</w:t>
      </w:r>
      <w:r w:rsidRPr="00B2095A">
        <w:rPr>
          <w:rFonts w:asciiTheme="minorHAnsi" w:hAnsiTheme="minorHAnsi" w:cstheme="minorHAnsi"/>
          <w:spacing w:val="-3"/>
        </w:rPr>
        <w:t xml:space="preserve"> </w:t>
      </w:r>
      <w:r w:rsidRPr="00B2095A">
        <w:rPr>
          <w:rFonts w:asciiTheme="minorHAnsi" w:hAnsiTheme="minorHAnsi" w:cstheme="minorHAnsi"/>
        </w:rPr>
        <w:t>the</w:t>
      </w:r>
      <w:r w:rsidRPr="00B2095A">
        <w:rPr>
          <w:rFonts w:asciiTheme="minorHAnsi" w:hAnsiTheme="minorHAnsi" w:cstheme="minorHAnsi"/>
          <w:spacing w:val="-4"/>
        </w:rPr>
        <w:t xml:space="preserve"> </w:t>
      </w:r>
      <w:r w:rsidRPr="00B2095A">
        <w:rPr>
          <w:rFonts w:asciiTheme="minorHAnsi" w:hAnsiTheme="minorHAnsi" w:cstheme="minorHAnsi"/>
        </w:rPr>
        <w:t>opinion of</w:t>
      </w:r>
      <w:r w:rsidRPr="00B2095A">
        <w:rPr>
          <w:rFonts w:asciiTheme="minorHAnsi" w:hAnsiTheme="minorHAnsi" w:cstheme="minorHAnsi"/>
          <w:spacing w:val="-3"/>
        </w:rPr>
        <w:t xml:space="preserve"> </w:t>
      </w:r>
      <w:r w:rsidRPr="00B2095A">
        <w:rPr>
          <w:rFonts w:asciiTheme="minorHAnsi" w:hAnsiTheme="minorHAnsi" w:cstheme="minorHAnsi"/>
        </w:rPr>
        <w:t>the</w:t>
      </w:r>
      <w:r w:rsidRPr="00B2095A">
        <w:rPr>
          <w:rFonts w:asciiTheme="minorHAnsi" w:hAnsiTheme="minorHAnsi" w:cstheme="minorHAnsi"/>
          <w:spacing w:val="-3"/>
        </w:rPr>
        <w:t xml:space="preserve"> </w:t>
      </w:r>
      <w:r w:rsidRPr="00B2095A">
        <w:rPr>
          <w:rFonts w:asciiTheme="minorHAnsi" w:hAnsiTheme="minorHAnsi" w:cstheme="minorHAnsi"/>
        </w:rPr>
        <w:t>Company</w:t>
      </w:r>
      <w:r w:rsidRPr="00B2095A">
        <w:rPr>
          <w:rFonts w:asciiTheme="minorHAnsi" w:hAnsiTheme="minorHAnsi" w:cstheme="minorHAnsi"/>
          <w:spacing w:val="-3"/>
        </w:rPr>
        <w:t xml:space="preserve"> </w:t>
      </w:r>
      <w:r w:rsidRPr="00B2095A">
        <w:rPr>
          <w:rFonts w:asciiTheme="minorHAnsi" w:hAnsiTheme="minorHAnsi" w:cstheme="minorHAnsi"/>
        </w:rPr>
        <w:t>suitable</w:t>
      </w:r>
      <w:r w:rsidRPr="00B2095A">
        <w:rPr>
          <w:rFonts w:asciiTheme="minorHAnsi" w:hAnsiTheme="minorHAnsi" w:cstheme="minorHAnsi"/>
          <w:spacing w:val="-1"/>
        </w:rPr>
        <w:t xml:space="preserve"> </w:t>
      </w:r>
      <w:r w:rsidRPr="00B2095A">
        <w:rPr>
          <w:rFonts w:asciiTheme="minorHAnsi" w:hAnsiTheme="minorHAnsi" w:cstheme="minorHAnsi"/>
        </w:rPr>
        <w:t>service</w:t>
      </w:r>
      <w:r w:rsidRPr="00B2095A">
        <w:rPr>
          <w:rFonts w:asciiTheme="minorHAnsi" w:hAnsiTheme="minorHAnsi" w:cstheme="minorHAnsi"/>
          <w:spacing w:val="-3"/>
        </w:rPr>
        <w:t xml:space="preserve"> </w:t>
      </w:r>
      <w:r w:rsidRPr="00B2095A">
        <w:rPr>
          <w:rFonts w:asciiTheme="minorHAnsi" w:hAnsiTheme="minorHAnsi" w:cstheme="minorHAnsi"/>
        </w:rPr>
        <w:t>and reception</w:t>
      </w:r>
      <w:r w:rsidRPr="00B2095A">
        <w:rPr>
          <w:rFonts w:asciiTheme="minorHAnsi" w:hAnsiTheme="minorHAnsi" w:cstheme="minorHAnsi"/>
          <w:spacing w:val="-4"/>
        </w:rPr>
        <w:t xml:space="preserve"> </w:t>
      </w:r>
      <w:r w:rsidRPr="00B2095A">
        <w:rPr>
          <w:rFonts w:asciiTheme="minorHAnsi" w:hAnsiTheme="minorHAnsi" w:cstheme="minorHAnsi"/>
        </w:rPr>
        <w:t>facilities</w:t>
      </w:r>
      <w:r w:rsidRPr="00B2095A">
        <w:rPr>
          <w:rFonts w:asciiTheme="minorHAnsi" w:hAnsiTheme="minorHAnsi" w:cstheme="minorHAnsi"/>
          <w:spacing w:val="-2"/>
        </w:rPr>
        <w:t xml:space="preserve"> </w:t>
      </w:r>
      <w:r w:rsidRPr="00B2095A">
        <w:rPr>
          <w:rFonts w:asciiTheme="minorHAnsi" w:hAnsiTheme="minorHAnsi" w:cstheme="minorHAnsi"/>
        </w:rPr>
        <w:t>exist</w:t>
      </w:r>
      <w:r w:rsidRPr="00B2095A">
        <w:rPr>
          <w:rFonts w:asciiTheme="minorHAnsi" w:hAnsiTheme="minorHAnsi" w:cstheme="minorHAnsi"/>
          <w:spacing w:val="-51"/>
        </w:rPr>
        <w:t xml:space="preserve"> </w:t>
      </w:r>
      <w:r w:rsidRPr="00B2095A">
        <w:rPr>
          <w:rFonts w:asciiTheme="minorHAnsi" w:hAnsiTheme="minorHAnsi" w:cstheme="minorHAnsi"/>
        </w:rPr>
        <w:t>provided the equipment does not thereby pass out of the possession or control of the</w:t>
      </w:r>
      <w:r w:rsidRPr="00B2095A">
        <w:rPr>
          <w:rFonts w:asciiTheme="minorHAnsi" w:hAnsiTheme="minorHAnsi" w:cstheme="minorHAnsi"/>
          <w:spacing w:val="1"/>
        </w:rPr>
        <w:t xml:space="preserve"> </w:t>
      </w:r>
      <w:r w:rsidRPr="00B2095A">
        <w:rPr>
          <w:rFonts w:asciiTheme="minorHAnsi" w:hAnsiTheme="minorHAnsi" w:cstheme="minorHAnsi"/>
        </w:rPr>
        <w:t>Customer.</w:t>
      </w:r>
    </w:p>
    <w:p w14:paraId="7D45E7C9" w14:textId="77777777" w:rsidR="00E247BB" w:rsidRPr="00B2095A" w:rsidRDefault="00E247BB" w:rsidP="00BE6262">
      <w:pPr>
        <w:pStyle w:val="BodyText"/>
        <w:spacing w:before="11"/>
        <w:ind w:right="27"/>
        <w:rPr>
          <w:rFonts w:asciiTheme="minorHAnsi" w:hAnsiTheme="minorHAnsi" w:cstheme="minorHAnsi"/>
          <w:sz w:val="22"/>
          <w:szCs w:val="22"/>
        </w:rPr>
      </w:pPr>
    </w:p>
    <w:p w14:paraId="7D45E7CA" w14:textId="77777777" w:rsidR="00E247BB" w:rsidRPr="00B2095A" w:rsidRDefault="005D52C9" w:rsidP="00BE6262">
      <w:pPr>
        <w:pStyle w:val="Heading1"/>
        <w:numPr>
          <w:ilvl w:val="0"/>
          <w:numId w:val="6"/>
        </w:numPr>
        <w:tabs>
          <w:tab w:val="left" w:pos="363"/>
        </w:tabs>
        <w:ind w:right="27" w:hanging="244"/>
        <w:rPr>
          <w:rFonts w:asciiTheme="minorHAnsi" w:hAnsiTheme="minorHAnsi" w:cstheme="minorHAnsi"/>
          <w:sz w:val="22"/>
          <w:szCs w:val="22"/>
        </w:rPr>
      </w:pPr>
      <w:r w:rsidRPr="00B2095A">
        <w:rPr>
          <w:rFonts w:asciiTheme="minorHAnsi" w:hAnsiTheme="minorHAnsi" w:cstheme="minorHAnsi"/>
          <w:sz w:val="22"/>
          <w:szCs w:val="22"/>
        </w:rPr>
        <w:t>TERMINATION</w:t>
      </w:r>
      <w:r w:rsidRPr="00B2095A">
        <w:rPr>
          <w:rFonts w:asciiTheme="minorHAnsi" w:hAnsiTheme="minorHAnsi" w:cstheme="minorHAnsi"/>
          <w:spacing w:val="12"/>
          <w:sz w:val="22"/>
          <w:szCs w:val="22"/>
        </w:rPr>
        <w:t xml:space="preserve"> </w:t>
      </w:r>
      <w:r w:rsidRPr="00B2095A">
        <w:rPr>
          <w:rFonts w:asciiTheme="minorHAnsi" w:hAnsiTheme="minorHAnsi" w:cstheme="minorHAnsi"/>
          <w:sz w:val="22"/>
          <w:szCs w:val="22"/>
        </w:rPr>
        <w:t>OF</w:t>
      </w:r>
      <w:r w:rsidRPr="00B2095A">
        <w:rPr>
          <w:rFonts w:asciiTheme="minorHAnsi" w:hAnsiTheme="minorHAnsi" w:cstheme="minorHAnsi"/>
          <w:spacing w:val="11"/>
          <w:sz w:val="22"/>
          <w:szCs w:val="22"/>
        </w:rPr>
        <w:t xml:space="preserve"> </w:t>
      </w:r>
      <w:r w:rsidRPr="00B2095A">
        <w:rPr>
          <w:rFonts w:asciiTheme="minorHAnsi" w:hAnsiTheme="minorHAnsi" w:cstheme="minorHAnsi"/>
          <w:sz w:val="22"/>
          <w:szCs w:val="22"/>
        </w:rPr>
        <w:t>THIS</w:t>
      </w:r>
      <w:r w:rsidRPr="00B2095A">
        <w:rPr>
          <w:rFonts w:asciiTheme="minorHAnsi" w:hAnsiTheme="minorHAnsi" w:cstheme="minorHAnsi"/>
          <w:spacing w:val="13"/>
          <w:sz w:val="22"/>
          <w:szCs w:val="22"/>
        </w:rPr>
        <w:t xml:space="preserve"> </w:t>
      </w:r>
      <w:proofErr w:type="gramStart"/>
      <w:r w:rsidRPr="00B2095A">
        <w:rPr>
          <w:rFonts w:asciiTheme="minorHAnsi" w:hAnsiTheme="minorHAnsi" w:cstheme="minorHAnsi"/>
          <w:sz w:val="22"/>
          <w:szCs w:val="22"/>
        </w:rPr>
        <w:t>CONTRACT:-</w:t>
      </w:r>
      <w:proofErr w:type="gramEnd"/>
    </w:p>
    <w:p w14:paraId="7D45E7CB" w14:textId="77777777" w:rsidR="00E247BB" w:rsidRPr="00B2095A" w:rsidRDefault="005D52C9" w:rsidP="00BE6262">
      <w:pPr>
        <w:pStyle w:val="BodyText"/>
        <w:ind w:left="119" w:right="27"/>
        <w:rPr>
          <w:rFonts w:asciiTheme="minorHAnsi" w:hAnsiTheme="minorHAnsi" w:cstheme="minorHAnsi"/>
          <w:sz w:val="22"/>
          <w:szCs w:val="22"/>
        </w:rPr>
      </w:pPr>
      <w:r w:rsidRPr="00B2095A">
        <w:rPr>
          <w:rFonts w:asciiTheme="minorHAnsi" w:hAnsiTheme="minorHAnsi" w:cstheme="minorHAnsi"/>
          <w:sz w:val="22"/>
          <w:szCs w:val="22"/>
        </w:rPr>
        <w:t>The term of this Contract shall be the initial period of maintenance specified in the schedule</w:t>
      </w:r>
      <w:r w:rsidRPr="00B2095A">
        <w:rPr>
          <w:rFonts w:asciiTheme="minorHAnsi" w:hAnsiTheme="minorHAnsi" w:cstheme="minorHAnsi"/>
          <w:spacing w:val="-52"/>
          <w:sz w:val="22"/>
          <w:szCs w:val="22"/>
        </w:rPr>
        <w:t xml:space="preserve"> </w:t>
      </w:r>
      <w:r w:rsidRPr="00B2095A">
        <w:rPr>
          <w:rFonts w:asciiTheme="minorHAnsi" w:hAnsiTheme="minorHAnsi" w:cstheme="minorHAnsi"/>
          <w:sz w:val="22"/>
          <w:szCs w:val="22"/>
        </w:rPr>
        <w:t>and thereafter from year to year unless either party shall give the other 30 days written</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notice of termination. Provided that if the Customer has committed any breach of this</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Contract and has not remedied such breach within 14 days after notice to that effect from</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the Company this Contract may be terminated by notice from the Company to the Customer</w:t>
      </w:r>
      <w:r w:rsidRPr="00B2095A">
        <w:rPr>
          <w:rFonts w:asciiTheme="minorHAnsi" w:hAnsiTheme="minorHAnsi" w:cstheme="minorHAnsi"/>
          <w:spacing w:val="-52"/>
          <w:sz w:val="22"/>
          <w:szCs w:val="22"/>
        </w:rPr>
        <w:t xml:space="preserve"> </w:t>
      </w:r>
      <w:r w:rsidRPr="00B2095A">
        <w:rPr>
          <w:rFonts w:asciiTheme="minorHAnsi" w:hAnsiTheme="minorHAnsi" w:cstheme="minorHAnsi"/>
          <w:sz w:val="22"/>
          <w:szCs w:val="22"/>
        </w:rPr>
        <w:t>at</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the</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latter's last</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known</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address.</w:t>
      </w:r>
    </w:p>
    <w:p w14:paraId="7D45E7CC" w14:textId="77777777" w:rsidR="00E247BB" w:rsidRPr="00B2095A" w:rsidRDefault="00E247BB" w:rsidP="00BE6262">
      <w:pPr>
        <w:pStyle w:val="BodyText"/>
        <w:spacing w:before="10"/>
        <w:ind w:right="27"/>
        <w:rPr>
          <w:rFonts w:asciiTheme="minorHAnsi" w:hAnsiTheme="minorHAnsi" w:cstheme="minorHAnsi"/>
          <w:sz w:val="22"/>
          <w:szCs w:val="22"/>
        </w:rPr>
      </w:pPr>
    </w:p>
    <w:p w14:paraId="7D45E7CD" w14:textId="77777777" w:rsidR="00E247BB" w:rsidRPr="00B2095A" w:rsidRDefault="005D52C9" w:rsidP="00BE6262">
      <w:pPr>
        <w:pStyle w:val="Heading1"/>
        <w:numPr>
          <w:ilvl w:val="0"/>
          <w:numId w:val="6"/>
        </w:numPr>
        <w:tabs>
          <w:tab w:val="left" w:pos="363"/>
        </w:tabs>
        <w:ind w:right="27" w:hanging="244"/>
        <w:rPr>
          <w:rFonts w:asciiTheme="minorHAnsi" w:hAnsiTheme="minorHAnsi" w:cstheme="minorHAnsi"/>
          <w:sz w:val="22"/>
          <w:szCs w:val="22"/>
        </w:rPr>
      </w:pPr>
      <w:r w:rsidRPr="00B2095A">
        <w:rPr>
          <w:rFonts w:asciiTheme="minorHAnsi" w:hAnsiTheme="minorHAnsi" w:cstheme="minorHAnsi"/>
          <w:sz w:val="22"/>
          <w:szCs w:val="22"/>
        </w:rPr>
        <w:t>VARIATION</w:t>
      </w:r>
      <w:r w:rsidRPr="00B2095A">
        <w:rPr>
          <w:rFonts w:asciiTheme="minorHAnsi" w:hAnsiTheme="minorHAnsi" w:cstheme="minorHAnsi"/>
          <w:spacing w:val="16"/>
          <w:sz w:val="22"/>
          <w:szCs w:val="22"/>
        </w:rPr>
        <w:t xml:space="preserve"> </w:t>
      </w:r>
      <w:r w:rsidRPr="00B2095A">
        <w:rPr>
          <w:rFonts w:asciiTheme="minorHAnsi" w:hAnsiTheme="minorHAnsi" w:cstheme="minorHAnsi"/>
          <w:sz w:val="22"/>
          <w:szCs w:val="22"/>
        </w:rPr>
        <w:t>OF</w:t>
      </w:r>
      <w:r w:rsidRPr="00B2095A">
        <w:rPr>
          <w:rFonts w:asciiTheme="minorHAnsi" w:hAnsiTheme="minorHAnsi" w:cstheme="minorHAnsi"/>
          <w:spacing w:val="18"/>
          <w:sz w:val="22"/>
          <w:szCs w:val="22"/>
        </w:rPr>
        <w:t xml:space="preserve"> </w:t>
      </w:r>
      <w:r w:rsidRPr="00B2095A">
        <w:rPr>
          <w:rFonts w:asciiTheme="minorHAnsi" w:hAnsiTheme="minorHAnsi" w:cstheme="minorHAnsi"/>
          <w:sz w:val="22"/>
          <w:szCs w:val="22"/>
        </w:rPr>
        <w:t>MAINTENANCE</w:t>
      </w:r>
      <w:r w:rsidRPr="00B2095A">
        <w:rPr>
          <w:rFonts w:asciiTheme="minorHAnsi" w:hAnsiTheme="minorHAnsi" w:cstheme="minorHAnsi"/>
          <w:spacing w:val="16"/>
          <w:sz w:val="22"/>
          <w:szCs w:val="22"/>
        </w:rPr>
        <w:t xml:space="preserve"> </w:t>
      </w:r>
      <w:proofErr w:type="gramStart"/>
      <w:r w:rsidRPr="00B2095A">
        <w:rPr>
          <w:rFonts w:asciiTheme="minorHAnsi" w:hAnsiTheme="minorHAnsi" w:cstheme="minorHAnsi"/>
          <w:sz w:val="22"/>
          <w:szCs w:val="22"/>
        </w:rPr>
        <w:t>CHARGE:-</w:t>
      </w:r>
      <w:proofErr w:type="gramEnd"/>
    </w:p>
    <w:p w14:paraId="7D45E7CE" w14:textId="77777777" w:rsidR="00E247BB" w:rsidRPr="00B2095A" w:rsidRDefault="005D52C9" w:rsidP="00BE6262">
      <w:pPr>
        <w:pStyle w:val="BodyText"/>
        <w:ind w:left="119" w:right="27"/>
        <w:rPr>
          <w:rFonts w:asciiTheme="minorHAnsi" w:hAnsiTheme="minorHAnsi" w:cstheme="minorHAnsi"/>
          <w:sz w:val="22"/>
          <w:szCs w:val="22"/>
        </w:rPr>
      </w:pPr>
      <w:r w:rsidRPr="00B2095A">
        <w:rPr>
          <w:rFonts w:asciiTheme="minorHAnsi" w:hAnsiTheme="minorHAnsi" w:cstheme="minorHAnsi"/>
          <w:sz w:val="22"/>
          <w:szCs w:val="22"/>
        </w:rPr>
        <w:t>The Company may vary the maintenance charge payable hereunder by written notice to the</w:t>
      </w:r>
      <w:r w:rsidRPr="00B2095A">
        <w:rPr>
          <w:rFonts w:asciiTheme="minorHAnsi" w:hAnsiTheme="minorHAnsi" w:cstheme="minorHAnsi"/>
          <w:spacing w:val="-52"/>
          <w:sz w:val="22"/>
          <w:szCs w:val="22"/>
        </w:rPr>
        <w:t xml:space="preserve"> </w:t>
      </w:r>
      <w:r w:rsidRPr="00B2095A">
        <w:rPr>
          <w:rFonts w:asciiTheme="minorHAnsi" w:hAnsiTheme="minorHAnsi" w:cstheme="minorHAnsi"/>
          <w:sz w:val="22"/>
          <w:szCs w:val="22"/>
        </w:rPr>
        <w:t>Customer provided that no such variation shall take effect earlier than one year after the</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commencement of the term of this Contract or less than one year after a preceding</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variation.</w:t>
      </w:r>
    </w:p>
    <w:p w14:paraId="030972F1" w14:textId="3447C857" w:rsidR="00B2095A" w:rsidRDefault="00B2095A" w:rsidP="00BE6262">
      <w:pPr>
        <w:ind w:right="27"/>
        <w:rPr>
          <w:rFonts w:asciiTheme="minorHAnsi" w:hAnsiTheme="minorHAnsi" w:cstheme="minorHAnsi"/>
        </w:rPr>
      </w:pPr>
    </w:p>
    <w:p w14:paraId="7D45E7D0" w14:textId="6175E61B" w:rsidR="00E247BB" w:rsidRPr="00B2095A" w:rsidRDefault="005D52C9" w:rsidP="00BE6262">
      <w:pPr>
        <w:pStyle w:val="Heading1"/>
        <w:numPr>
          <w:ilvl w:val="0"/>
          <w:numId w:val="6"/>
        </w:numPr>
        <w:tabs>
          <w:tab w:val="left" w:pos="363"/>
        </w:tabs>
        <w:spacing w:before="0"/>
        <w:ind w:right="27" w:hanging="244"/>
        <w:rPr>
          <w:rFonts w:asciiTheme="minorHAnsi" w:hAnsiTheme="minorHAnsi" w:cstheme="minorHAnsi"/>
          <w:sz w:val="22"/>
          <w:szCs w:val="22"/>
        </w:rPr>
      </w:pPr>
      <w:r w:rsidRPr="00B2095A">
        <w:rPr>
          <w:rFonts w:asciiTheme="minorHAnsi" w:hAnsiTheme="minorHAnsi" w:cstheme="minorHAnsi"/>
          <w:sz w:val="22"/>
          <w:szCs w:val="22"/>
        </w:rPr>
        <w:t>PROHIBITION</w:t>
      </w:r>
      <w:r w:rsidRPr="00B2095A">
        <w:rPr>
          <w:rFonts w:asciiTheme="minorHAnsi" w:hAnsiTheme="minorHAnsi" w:cstheme="minorHAnsi"/>
          <w:spacing w:val="19"/>
          <w:sz w:val="22"/>
          <w:szCs w:val="22"/>
        </w:rPr>
        <w:t xml:space="preserve"> </w:t>
      </w:r>
      <w:r w:rsidRPr="00B2095A">
        <w:rPr>
          <w:rFonts w:asciiTheme="minorHAnsi" w:hAnsiTheme="minorHAnsi" w:cstheme="minorHAnsi"/>
          <w:sz w:val="22"/>
          <w:szCs w:val="22"/>
        </w:rPr>
        <w:t>OF</w:t>
      </w:r>
      <w:r w:rsidRPr="00B2095A">
        <w:rPr>
          <w:rFonts w:asciiTheme="minorHAnsi" w:hAnsiTheme="minorHAnsi" w:cstheme="minorHAnsi"/>
          <w:spacing w:val="19"/>
          <w:sz w:val="22"/>
          <w:szCs w:val="22"/>
        </w:rPr>
        <w:t xml:space="preserve"> </w:t>
      </w:r>
      <w:r w:rsidRPr="00B2095A">
        <w:rPr>
          <w:rFonts w:asciiTheme="minorHAnsi" w:hAnsiTheme="minorHAnsi" w:cstheme="minorHAnsi"/>
          <w:sz w:val="22"/>
          <w:szCs w:val="22"/>
        </w:rPr>
        <w:t>ORAL</w:t>
      </w:r>
      <w:r w:rsidRPr="00B2095A">
        <w:rPr>
          <w:rFonts w:asciiTheme="minorHAnsi" w:hAnsiTheme="minorHAnsi" w:cstheme="minorHAnsi"/>
          <w:spacing w:val="18"/>
          <w:sz w:val="22"/>
          <w:szCs w:val="22"/>
        </w:rPr>
        <w:t xml:space="preserve"> </w:t>
      </w:r>
      <w:proofErr w:type="gramStart"/>
      <w:r w:rsidRPr="00B2095A">
        <w:rPr>
          <w:rFonts w:asciiTheme="minorHAnsi" w:hAnsiTheme="minorHAnsi" w:cstheme="minorHAnsi"/>
          <w:sz w:val="22"/>
          <w:szCs w:val="22"/>
        </w:rPr>
        <w:t>VARIATIONS:-</w:t>
      </w:r>
      <w:proofErr w:type="gramEnd"/>
    </w:p>
    <w:p w14:paraId="085410BE" w14:textId="3C19495B" w:rsidR="00B2095A" w:rsidRDefault="005D52C9" w:rsidP="00345F15">
      <w:pPr>
        <w:pStyle w:val="BodyText"/>
        <w:ind w:left="119" w:right="27"/>
        <w:rPr>
          <w:rFonts w:asciiTheme="minorHAnsi" w:hAnsiTheme="minorHAnsi" w:cstheme="minorHAnsi"/>
          <w:sz w:val="22"/>
          <w:szCs w:val="22"/>
        </w:rPr>
      </w:pPr>
      <w:r w:rsidRPr="00B2095A">
        <w:rPr>
          <w:rFonts w:asciiTheme="minorHAnsi" w:hAnsiTheme="minorHAnsi" w:cstheme="minorHAnsi"/>
          <w:sz w:val="22"/>
          <w:szCs w:val="22"/>
        </w:rPr>
        <w:t>The terms and conditions in this Contract are the sole terms and conditions of the Contract</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between the Company and the Customer.</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No variation or modification of these terms or</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conditions</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and</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no</w:t>
      </w:r>
      <w:r w:rsidRPr="00B2095A">
        <w:rPr>
          <w:rFonts w:asciiTheme="minorHAnsi" w:hAnsiTheme="minorHAnsi" w:cstheme="minorHAnsi"/>
          <w:spacing w:val="4"/>
          <w:sz w:val="22"/>
          <w:szCs w:val="22"/>
        </w:rPr>
        <w:t xml:space="preserve"> </w:t>
      </w:r>
      <w:r w:rsidRPr="00B2095A">
        <w:rPr>
          <w:rFonts w:asciiTheme="minorHAnsi" w:hAnsiTheme="minorHAnsi" w:cstheme="minorHAnsi"/>
          <w:sz w:val="22"/>
          <w:szCs w:val="22"/>
        </w:rPr>
        <w:t>agreement</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made</w:t>
      </w:r>
      <w:r w:rsidRPr="00B2095A">
        <w:rPr>
          <w:rFonts w:asciiTheme="minorHAnsi" w:hAnsiTheme="minorHAnsi" w:cstheme="minorHAnsi"/>
          <w:spacing w:val="4"/>
          <w:sz w:val="22"/>
          <w:szCs w:val="22"/>
        </w:rPr>
        <w:t xml:space="preserve"> </w:t>
      </w:r>
      <w:r w:rsidRPr="00B2095A">
        <w:rPr>
          <w:rFonts w:asciiTheme="minorHAnsi" w:hAnsiTheme="minorHAnsi" w:cstheme="minorHAnsi"/>
          <w:sz w:val="22"/>
          <w:szCs w:val="22"/>
        </w:rPr>
        <w:t>or</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purported</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to</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be</w:t>
      </w:r>
      <w:r w:rsidRPr="00B2095A">
        <w:rPr>
          <w:rFonts w:asciiTheme="minorHAnsi" w:hAnsiTheme="minorHAnsi" w:cstheme="minorHAnsi"/>
          <w:spacing w:val="3"/>
          <w:sz w:val="22"/>
          <w:szCs w:val="22"/>
        </w:rPr>
        <w:t xml:space="preserve"> </w:t>
      </w:r>
      <w:r w:rsidRPr="00B2095A">
        <w:rPr>
          <w:rFonts w:asciiTheme="minorHAnsi" w:hAnsiTheme="minorHAnsi" w:cstheme="minorHAnsi"/>
          <w:sz w:val="22"/>
          <w:szCs w:val="22"/>
        </w:rPr>
        <w:t>made</w:t>
      </w:r>
      <w:r w:rsidRPr="00B2095A">
        <w:rPr>
          <w:rFonts w:asciiTheme="minorHAnsi" w:hAnsiTheme="minorHAnsi" w:cstheme="minorHAnsi"/>
          <w:spacing w:val="4"/>
          <w:sz w:val="22"/>
          <w:szCs w:val="22"/>
        </w:rPr>
        <w:t xml:space="preserve"> </w:t>
      </w:r>
      <w:r w:rsidRPr="00B2095A">
        <w:rPr>
          <w:rFonts w:asciiTheme="minorHAnsi" w:hAnsiTheme="minorHAnsi" w:cstheme="minorHAnsi"/>
          <w:sz w:val="22"/>
          <w:szCs w:val="22"/>
        </w:rPr>
        <w:t>between</w:t>
      </w:r>
      <w:r w:rsidRPr="00B2095A">
        <w:rPr>
          <w:rFonts w:asciiTheme="minorHAnsi" w:hAnsiTheme="minorHAnsi" w:cstheme="minorHAnsi"/>
          <w:spacing w:val="5"/>
          <w:sz w:val="22"/>
          <w:szCs w:val="22"/>
        </w:rPr>
        <w:t xml:space="preserve"> </w:t>
      </w:r>
      <w:r w:rsidRPr="00B2095A">
        <w:rPr>
          <w:rFonts w:asciiTheme="minorHAnsi" w:hAnsiTheme="minorHAnsi" w:cstheme="minorHAnsi"/>
          <w:sz w:val="22"/>
          <w:szCs w:val="22"/>
        </w:rPr>
        <w:t>the</w:t>
      </w:r>
      <w:r w:rsidRPr="00B2095A">
        <w:rPr>
          <w:rFonts w:asciiTheme="minorHAnsi" w:hAnsiTheme="minorHAnsi" w:cstheme="minorHAnsi"/>
          <w:spacing w:val="3"/>
          <w:sz w:val="22"/>
          <w:szCs w:val="22"/>
        </w:rPr>
        <w:t xml:space="preserve"> </w:t>
      </w:r>
      <w:r w:rsidRPr="00B2095A">
        <w:rPr>
          <w:rFonts w:asciiTheme="minorHAnsi" w:hAnsiTheme="minorHAnsi" w:cstheme="minorHAnsi"/>
          <w:sz w:val="22"/>
          <w:szCs w:val="22"/>
        </w:rPr>
        <w:t>Company</w:t>
      </w:r>
      <w:r w:rsidRPr="00B2095A">
        <w:rPr>
          <w:rFonts w:asciiTheme="minorHAnsi" w:hAnsiTheme="minorHAnsi" w:cstheme="minorHAnsi"/>
          <w:spacing w:val="3"/>
          <w:sz w:val="22"/>
          <w:szCs w:val="22"/>
        </w:rPr>
        <w:t xml:space="preserve"> </w:t>
      </w:r>
      <w:r w:rsidRPr="00B2095A">
        <w:rPr>
          <w:rFonts w:asciiTheme="minorHAnsi" w:hAnsiTheme="minorHAnsi" w:cstheme="minorHAnsi"/>
          <w:sz w:val="22"/>
          <w:szCs w:val="22"/>
        </w:rPr>
        <w:t>and</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the Customer inconsistent with these terms or conditions shall be valid or of any effect</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unless made in writing and signed by a Director or Managing Director of the Company.</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No</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representation relating to or in any way connected with the equipment shall be deemed to</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be made on behalf of the Company unless such representation is made in writing and signed</w:t>
      </w:r>
      <w:r w:rsidRPr="00B2095A">
        <w:rPr>
          <w:rFonts w:asciiTheme="minorHAnsi" w:hAnsiTheme="minorHAnsi" w:cstheme="minorHAnsi"/>
          <w:spacing w:val="-52"/>
          <w:sz w:val="22"/>
          <w:szCs w:val="22"/>
        </w:rPr>
        <w:t xml:space="preserve"> </w:t>
      </w:r>
      <w:r w:rsidRPr="00B2095A">
        <w:rPr>
          <w:rFonts w:asciiTheme="minorHAnsi" w:hAnsiTheme="minorHAnsi" w:cstheme="minorHAnsi"/>
          <w:sz w:val="22"/>
          <w:szCs w:val="22"/>
        </w:rPr>
        <w:t>by</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a</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Director</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or</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Managing</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Director</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of</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the</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Company.</w:t>
      </w:r>
    </w:p>
    <w:p w14:paraId="5A3B8274" w14:textId="77777777" w:rsidR="00B9057A" w:rsidRDefault="00B9057A">
      <w:pPr>
        <w:rPr>
          <w:rFonts w:asciiTheme="minorHAnsi" w:hAnsiTheme="minorHAnsi" w:cstheme="minorHAnsi"/>
        </w:rPr>
      </w:pPr>
      <w:r>
        <w:rPr>
          <w:rFonts w:asciiTheme="minorHAnsi" w:hAnsiTheme="minorHAnsi" w:cstheme="minorHAnsi"/>
        </w:rPr>
        <w:lastRenderedPageBreak/>
        <w:br w:type="page"/>
      </w:r>
    </w:p>
    <w:p w14:paraId="7D45E7D3" w14:textId="116B3E23" w:rsidR="00E247BB" w:rsidRPr="00B2095A" w:rsidRDefault="005D52C9" w:rsidP="00BE6262">
      <w:pPr>
        <w:pStyle w:val="Heading1"/>
        <w:numPr>
          <w:ilvl w:val="0"/>
          <w:numId w:val="6"/>
        </w:numPr>
        <w:tabs>
          <w:tab w:val="left" w:pos="363"/>
        </w:tabs>
        <w:spacing w:before="39"/>
        <w:ind w:right="27" w:hanging="244"/>
        <w:rPr>
          <w:rFonts w:asciiTheme="minorHAnsi" w:hAnsiTheme="minorHAnsi" w:cstheme="minorHAnsi"/>
          <w:sz w:val="22"/>
          <w:szCs w:val="22"/>
        </w:rPr>
      </w:pPr>
      <w:proofErr w:type="gramStart"/>
      <w:r w:rsidRPr="00B2095A">
        <w:rPr>
          <w:rFonts w:asciiTheme="minorHAnsi" w:hAnsiTheme="minorHAnsi" w:cstheme="minorHAnsi"/>
          <w:sz w:val="22"/>
          <w:szCs w:val="22"/>
        </w:rPr>
        <w:lastRenderedPageBreak/>
        <w:t>EXCLUSIONS:-</w:t>
      </w:r>
      <w:proofErr w:type="gramEnd"/>
    </w:p>
    <w:p w14:paraId="7D45E7D4" w14:textId="77777777" w:rsidR="00E247BB" w:rsidRPr="00B2095A" w:rsidRDefault="005D52C9" w:rsidP="00BE6262">
      <w:pPr>
        <w:pStyle w:val="ListParagraph"/>
        <w:numPr>
          <w:ilvl w:val="0"/>
          <w:numId w:val="2"/>
        </w:numPr>
        <w:tabs>
          <w:tab w:val="left" w:pos="471"/>
        </w:tabs>
        <w:ind w:right="27" w:firstLine="0"/>
        <w:rPr>
          <w:rFonts w:asciiTheme="minorHAnsi" w:hAnsiTheme="minorHAnsi" w:cstheme="minorHAnsi"/>
        </w:rPr>
      </w:pPr>
      <w:r w:rsidRPr="00B2095A">
        <w:rPr>
          <w:rFonts w:asciiTheme="minorHAnsi" w:hAnsiTheme="minorHAnsi" w:cstheme="minorHAnsi"/>
        </w:rPr>
        <w:t>The Company shall not be liable for any delay in the execution of any work of</w:t>
      </w:r>
      <w:r w:rsidRPr="00B2095A">
        <w:rPr>
          <w:rFonts w:asciiTheme="minorHAnsi" w:hAnsiTheme="minorHAnsi" w:cstheme="minorHAnsi"/>
          <w:spacing w:val="1"/>
        </w:rPr>
        <w:t xml:space="preserve"> </w:t>
      </w:r>
      <w:r w:rsidRPr="00B2095A">
        <w:rPr>
          <w:rFonts w:asciiTheme="minorHAnsi" w:hAnsiTheme="minorHAnsi" w:cstheme="minorHAnsi"/>
        </w:rPr>
        <w:t>installation, repair, replacement, alteration or removal of or to the Equipment howsoever</w:t>
      </w:r>
      <w:r w:rsidRPr="00B2095A">
        <w:rPr>
          <w:rFonts w:asciiTheme="minorHAnsi" w:hAnsiTheme="minorHAnsi" w:cstheme="minorHAnsi"/>
          <w:spacing w:val="-52"/>
        </w:rPr>
        <w:t xml:space="preserve"> </w:t>
      </w:r>
      <w:r w:rsidRPr="00B2095A">
        <w:rPr>
          <w:rFonts w:asciiTheme="minorHAnsi" w:hAnsiTheme="minorHAnsi" w:cstheme="minorHAnsi"/>
        </w:rPr>
        <w:t>caused.</w:t>
      </w:r>
    </w:p>
    <w:p w14:paraId="7D45E7D5" w14:textId="77777777" w:rsidR="00E247BB" w:rsidRPr="00B2095A" w:rsidRDefault="00E247BB" w:rsidP="00BE6262">
      <w:pPr>
        <w:pStyle w:val="BodyText"/>
        <w:spacing w:before="11"/>
        <w:ind w:right="27"/>
        <w:rPr>
          <w:rFonts w:asciiTheme="minorHAnsi" w:hAnsiTheme="minorHAnsi" w:cstheme="minorHAnsi"/>
          <w:sz w:val="22"/>
          <w:szCs w:val="22"/>
        </w:rPr>
      </w:pPr>
    </w:p>
    <w:p w14:paraId="7D45E7D6" w14:textId="6B985DB0" w:rsidR="00E247BB" w:rsidRPr="00B2095A" w:rsidRDefault="00345F15" w:rsidP="00BE6262">
      <w:pPr>
        <w:pStyle w:val="ListParagraph"/>
        <w:numPr>
          <w:ilvl w:val="0"/>
          <w:numId w:val="2"/>
        </w:numPr>
        <w:tabs>
          <w:tab w:val="left" w:pos="459"/>
        </w:tabs>
        <w:spacing w:before="1"/>
        <w:ind w:right="27" w:firstLine="0"/>
        <w:rPr>
          <w:rFonts w:asciiTheme="minorHAnsi" w:hAnsiTheme="minorHAnsi" w:cstheme="minorHAnsi"/>
        </w:rPr>
      </w:pPr>
      <w:proofErr w:type="gramStart"/>
      <w:r w:rsidRPr="00345F15">
        <w:rPr>
          <w:rFonts w:asciiTheme="minorHAnsi" w:hAnsiTheme="minorHAnsi" w:cstheme="minorHAnsi"/>
        </w:rPr>
        <w:t>he</w:t>
      </w:r>
      <w:proofErr w:type="gramEnd"/>
      <w:r w:rsidRPr="00345F15">
        <w:rPr>
          <w:rFonts w:asciiTheme="minorHAnsi" w:hAnsiTheme="minorHAnsi" w:cstheme="minorHAnsi"/>
        </w:rPr>
        <w:t xml:space="preserve"> Company shall not be liable for defects, outages, interruptions or failures relating to electricity supply, telecommunications services, internet connectivity, cloud telephony platforms, hosted PBX services or other third-party services outside the Company's reasonable control</w:t>
      </w:r>
      <w:r w:rsidR="005D52C9" w:rsidRPr="00B2095A">
        <w:rPr>
          <w:rFonts w:asciiTheme="minorHAnsi" w:hAnsiTheme="minorHAnsi" w:cstheme="minorHAnsi"/>
        </w:rPr>
        <w:t>.</w:t>
      </w:r>
    </w:p>
    <w:p w14:paraId="7D45E7D7" w14:textId="77777777" w:rsidR="00E247BB" w:rsidRPr="00B2095A" w:rsidRDefault="00E247BB" w:rsidP="00BE6262">
      <w:pPr>
        <w:pStyle w:val="BodyText"/>
        <w:spacing w:before="1"/>
        <w:ind w:right="27"/>
        <w:rPr>
          <w:rFonts w:asciiTheme="minorHAnsi" w:hAnsiTheme="minorHAnsi" w:cstheme="minorHAnsi"/>
          <w:sz w:val="22"/>
          <w:szCs w:val="22"/>
        </w:rPr>
      </w:pPr>
    </w:p>
    <w:p w14:paraId="7D45E7D8" w14:textId="77777777" w:rsidR="00E247BB" w:rsidRPr="00B2095A" w:rsidRDefault="005D52C9" w:rsidP="00BE6262">
      <w:pPr>
        <w:pStyle w:val="ListParagraph"/>
        <w:numPr>
          <w:ilvl w:val="0"/>
          <w:numId w:val="2"/>
        </w:numPr>
        <w:tabs>
          <w:tab w:val="left" w:pos="452"/>
        </w:tabs>
        <w:ind w:right="27" w:firstLine="0"/>
        <w:rPr>
          <w:rFonts w:asciiTheme="minorHAnsi" w:hAnsiTheme="minorHAnsi" w:cstheme="minorHAnsi"/>
        </w:rPr>
      </w:pPr>
      <w:r w:rsidRPr="00B2095A">
        <w:rPr>
          <w:rFonts w:asciiTheme="minorHAnsi" w:hAnsiTheme="minorHAnsi" w:cstheme="minorHAnsi"/>
        </w:rPr>
        <w:t>The Company shall not be liable for repair of damage resulting from surge of electrical</w:t>
      </w:r>
      <w:r w:rsidRPr="00B2095A">
        <w:rPr>
          <w:rFonts w:asciiTheme="minorHAnsi" w:hAnsiTheme="minorHAnsi" w:cstheme="minorHAnsi"/>
          <w:spacing w:val="-52"/>
        </w:rPr>
        <w:t xml:space="preserve"> </w:t>
      </w:r>
      <w:r w:rsidRPr="00B2095A">
        <w:rPr>
          <w:rFonts w:asciiTheme="minorHAnsi" w:hAnsiTheme="minorHAnsi" w:cstheme="minorHAnsi"/>
        </w:rPr>
        <w:t>power or</w:t>
      </w:r>
      <w:r w:rsidRPr="00B2095A">
        <w:rPr>
          <w:rFonts w:asciiTheme="minorHAnsi" w:hAnsiTheme="minorHAnsi" w:cstheme="minorHAnsi"/>
          <w:spacing w:val="-2"/>
        </w:rPr>
        <w:t xml:space="preserve"> </w:t>
      </w:r>
      <w:r w:rsidRPr="00B2095A">
        <w:rPr>
          <w:rFonts w:asciiTheme="minorHAnsi" w:hAnsiTheme="minorHAnsi" w:cstheme="minorHAnsi"/>
        </w:rPr>
        <w:t>causes</w:t>
      </w:r>
      <w:r w:rsidRPr="00B2095A">
        <w:rPr>
          <w:rFonts w:asciiTheme="minorHAnsi" w:hAnsiTheme="minorHAnsi" w:cstheme="minorHAnsi"/>
          <w:spacing w:val="-2"/>
        </w:rPr>
        <w:t xml:space="preserve"> </w:t>
      </w:r>
      <w:r w:rsidRPr="00B2095A">
        <w:rPr>
          <w:rFonts w:asciiTheme="minorHAnsi" w:hAnsiTheme="minorHAnsi" w:cstheme="minorHAnsi"/>
        </w:rPr>
        <w:t>other</w:t>
      </w:r>
      <w:r w:rsidRPr="00B2095A">
        <w:rPr>
          <w:rFonts w:asciiTheme="minorHAnsi" w:hAnsiTheme="minorHAnsi" w:cstheme="minorHAnsi"/>
          <w:spacing w:val="-2"/>
        </w:rPr>
        <w:t xml:space="preserve"> </w:t>
      </w:r>
      <w:r w:rsidRPr="00B2095A">
        <w:rPr>
          <w:rFonts w:asciiTheme="minorHAnsi" w:hAnsiTheme="minorHAnsi" w:cstheme="minorHAnsi"/>
        </w:rPr>
        <w:t>than</w:t>
      </w:r>
      <w:r w:rsidRPr="00B2095A">
        <w:rPr>
          <w:rFonts w:asciiTheme="minorHAnsi" w:hAnsiTheme="minorHAnsi" w:cstheme="minorHAnsi"/>
          <w:spacing w:val="2"/>
        </w:rPr>
        <w:t xml:space="preserve"> </w:t>
      </w:r>
      <w:r w:rsidRPr="00B2095A">
        <w:rPr>
          <w:rFonts w:asciiTheme="minorHAnsi" w:hAnsiTheme="minorHAnsi" w:cstheme="minorHAnsi"/>
        </w:rPr>
        <w:t>ordinary use.</w:t>
      </w:r>
    </w:p>
    <w:p w14:paraId="7D45E7D9" w14:textId="77777777" w:rsidR="00E247BB" w:rsidRPr="00B2095A" w:rsidRDefault="00E247BB" w:rsidP="00BE6262">
      <w:pPr>
        <w:pStyle w:val="BodyText"/>
        <w:ind w:right="27"/>
        <w:rPr>
          <w:rFonts w:asciiTheme="minorHAnsi" w:hAnsiTheme="minorHAnsi" w:cstheme="minorHAnsi"/>
          <w:sz w:val="22"/>
          <w:szCs w:val="22"/>
        </w:rPr>
      </w:pPr>
    </w:p>
    <w:p w14:paraId="7D45E7DA" w14:textId="77777777" w:rsidR="00E247BB" w:rsidRPr="00B2095A" w:rsidRDefault="005D52C9" w:rsidP="00BE6262">
      <w:pPr>
        <w:pStyle w:val="ListParagraph"/>
        <w:numPr>
          <w:ilvl w:val="0"/>
          <w:numId w:val="2"/>
        </w:numPr>
        <w:tabs>
          <w:tab w:val="left" w:pos="476"/>
        </w:tabs>
        <w:ind w:right="27" w:firstLine="0"/>
        <w:rPr>
          <w:rFonts w:asciiTheme="minorHAnsi" w:hAnsiTheme="minorHAnsi" w:cstheme="minorHAnsi"/>
        </w:rPr>
      </w:pP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Company</w:t>
      </w:r>
      <w:r w:rsidRPr="00B2095A">
        <w:rPr>
          <w:rFonts w:asciiTheme="minorHAnsi" w:hAnsiTheme="minorHAnsi" w:cstheme="minorHAnsi"/>
          <w:spacing w:val="-4"/>
        </w:rPr>
        <w:t xml:space="preserve"> </w:t>
      </w:r>
      <w:r w:rsidRPr="00B2095A">
        <w:rPr>
          <w:rFonts w:asciiTheme="minorHAnsi" w:hAnsiTheme="minorHAnsi" w:cstheme="minorHAnsi"/>
        </w:rPr>
        <w:t>shall</w:t>
      </w:r>
      <w:r w:rsidRPr="00B2095A">
        <w:rPr>
          <w:rFonts w:asciiTheme="minorHAnsi" w:hAnsiTheme="minorHAnsi" w:cstheme="minorHAnsi"/>
          <w:spacing w:val="-4"/>
        </w:rPr>
        <w:t xml:space="preserve"> </w:t>
      </w:r>
      <w:r w:rsidRPr="00B2095A">
        <w:rPr>
          <w:rFonts w:asciiTheme="minorHAnsi" w:hAnsiTheme="minorHAnsi" w:cstheme="minorHAnsi"/>
        </w:rPr>
        <w:t>in</w:t>
      </w:r>
      <w:r w:rsidRPr="00B2095A">
        <w:rPr>
          <w:rFonts w:asciiTheme="minorHAnsi" w:hAnsiTheme="minorHAnsi" w:cstheme="minorHAnsi"/>
          <w:spacing w:val="-2"/>
        </w:rPr>
        <w:t xml:space="preserve"> </w:t>
      </w:r>
      <w:r w:rsidRPr="00B2095A">
        <w:rPr>
          <w:rFonts w:asciiTheme="minorHAnsi" w:hAnsiTheme="minorHAnsi" w:cstheme="minorHAnsi"/>
        </w:rPr>
        <w:t>no</w:t>
      </w:r>
      <w:r w:rsidRPr="00B2095A">
        <w:rPr>
          <w:rFonts w:asciiTheme="minorHAnsi" w:hAnsiTheme="minorHAnsi" w:cstheme="minorHAnsi"/>
          <w:spacing w:val="-1"/>
        </w:rPr>
        <w:t xml:space="preserve"> </w:t>
      </w:r>
      <w:r w:rsidRPr="00B2095A">
        <w:rPr>
          <w:rFonts w:asciiTheme="minorHAnsi" w:hAnsiTheme="minorHAnsi" w:cstheme="minorHAnsi"/>
        </w:rPr>
        <w:t>circumstances</w:t>
      </w:r>
      <w:r w:rsidRPr="00B2095A">
        <w:rPr>
          <w:rFonts w:asciiTheme="minorHAnsi" w:hAnsiTheme="minorHAnsi" w:cstheme="minorHAnsi"/>
          <w:spacing w:val="-2"/>
        </w:rPr>
        <w:t xml:space="preserve"> </w:t>
      </w:r>
      <w:r w:rsidRPr="00B2095A">
        <w:rPr>
          <w:rFonts w:asciiTheme="minorHAnsi" w:hAnsiTheme="minorHAnsi" w:cstheme="minorHAnsi"/>
        </w:rPr>
        <w:t>be</w:t>
      </w:r>
      <w:r w:rsidRPr="00B2095A">
        <w:rPr>
          <w:rFonts w:asciiTheme="minorHAnsi" w:hAnsiTheme="minorHAnsi" w:cstheme="minorHAnsi"/>
          <w:spacing w:val="-1"/>
        </w:rPr>
        <w:t xml:space="preserve"> </w:t>
      </w:r>
      <w:r w:rsidRPr="00B2095A">
        <w:rPr>
          <w:rFonts w:asciiTheme="minorHAnsi" w:hAnsiTheme="minorHAnsi" w:cstheme="minorHAnsi"/>
        </w:rPr>
        <w:t>liable</w:t>
      </w:r>
      <w:r w:rsidRPr="00B2095A">
        <w:rPr>
          <w:rFonts w:asciiTheme="minorHAnsi" w:hAnsiTheme="minorHAnsi" w:cstheme="minorHAnsi"/>
          <w:spacing w:val="-1"/>
        </w:rPr>
        <w:t xml:space="preserve"> </w:t>
      </w:r>
      <w:r w:rsidRPr="00B2095A">
        <w:rPr>
          <w:rFonts w:asciiTheme="minorHAnsi" w:hAnsiTheme="minorHAnsi" w:cstheme="minorHAnsi"/>
        </w:rPr>
        <w:t>for</w:t>
      </w:r>
      <w:r w:rsidRPr="00B2095A">
        <w:rPr>
          <w:rFonts w:asciiTheme="minorHAnsi" w:hAnsiTheme="minorHAnsi" w:cstheme="minorHAnsi"/>
          <w:spacing w:val="1"/>
        </w:rPr>
        <w:t xml:space="preserve"> </w:t>
      </w:r>
      <w:r w:rsidRPr="00B2095A">
        <w:rPr>
          <w:rFonts w:asciiTheme="minorHAnsi" w:hAnsiTheme="minorHAnsi" w:cstheme="minorHAnsi"/>
        </w:rPr>
        <w:t>any</w:t>
      </w:r>
      <w:r w:rsidRPr="00B2095A">
        <w:rPr>
          <w:rFonts w:asciiTheme="minorHAnsi" w:hAnsiTheme="minorHAnsi" w:cstheme="minorHAnsi"/>
          <w:spacing w:val="-4"/>
        </w:rPr>
        <w:t xml:space="preserve"> </w:t>
      </w:r>
      <w:r w:rsidRPr="00B2095A">
        <w:rPr>
          <w:rFonts w:asciiTheme="minorHAnsi" w:hAnsiTheme="minorHAnsi" w:cstheme="minorHAnsi"/>
        </w:rPr>
        <w:t>failure</w:t>
      </w:r>
      <w:r w:rsidRPr="00B2095A">
        <w:rPr>
          <w:rFonts w:asciiTheme="minorHAnsi" w:hAnsiTheme="minorHAnsi" w:cstheme="minorHAnsi"/>
          <w:spacing w:val="-3"/>
        </w:rPr>
        <w:t xml:space="preserve"> </w:t>
      </w:r>
      <w:r w:rsidRPr="00B2095A">
        <w:rPr>
          <w:rFonts w:asciiTheme="minorHAnsi" w:hAnsiTheme="minorHAnsi" w:cstheme="minorHAnsi"/>
        </w:rPr>
        <w:t>or</w:t>
      </w:r>
      <w:r w:rsidRPr="00B2095A">
        <w:rPr>
          <w:rFonts w:asciiTheme="minorHAnsi" w:hAnsiTheme="minorHAnsi" w:cstheme="minorHAnsi"/>
          <w:spacing w:val="-3"/>
        </w:rPr>
        <w:t xml:space="preserve"> </w:t>
      </w:r>
      <w:r w:rsidRPr="00B2095A">
        <w:rPr>
          <w:rFonts w:asciiTheme="minorHAnsi" w:hAnsiTheme="minorHAnsi" w:cstheme="minorHAnsi"/>
        </w:rPr>
        <w:t>defective</w:t>
      </w:r>
      <w:r w:rsidRPr="00B2095A">
        <w:rPr>
          <w:rFonts w:asciiTheme="minorHAnsi" w:hAnsiTheme="minorHAnsi" w:cstheme="minorHAnsi"/>
          <w:spacing w:val="-1"/>
        </w:rPr>
        <w:t xml:space="preserve"> </w:t>
      </w:r>
      <w:r w:rsidRPr="00B2095A">
        <w:rPr>
          <w:rFonts w:asciiTheme="minorHAnsi" w:hAnsiTheme="minorHAnsi" w:cstheme="minorHAnsi"/>
        </w:rPr>
        <w:t>working</w:t>
      </w:r>
      <w:r w:rsidRPr="00B2095A">
        <w:rPr>
          <w:rFonts w:asciiTheme="minorHAnsi" w:hAnsiTheme="minorHAnsi" w:cstheme="minorHAnsi"/>
          <w:spacing w:val="-2"/>
        </w:rPr>
        <w:t xml:space="preserve"> </w:t>
      </w:r>
      <w:r w:rsidRPr="00B2095A">
        <w:rPr>
          <w:rFonts w:asciiTheme="minorHAnsi" w:hAnsiTheme="minorHAnsi" w:cstheme="minorHAnsi"/>
        </w:rPr>
        <w:t>of</w:t>
      </w:r>
      <w:r w:rsidRPr="00B2095A">
        <w:rPr>
          <w:rFonts w:asciiTheme="minorHAnsi" w:hAnsiTheme="minorHAnsi" w:cstheme="minorHAnsi"/>
          <w:spacing w:val="-51"/>
        </w:rPr>
        <w:t xml:space="preserve"> </w:t>
      </w:r>
      <w:r w:rsidRPr="00B2095A">
        <w:rPr>
          <w:rFonts w:asciiTheme="minorHAnsi" w:hAnsiTheme="minorHAnsi" w:cstheme="minorHAnsi"/>
        </w:rPr>
        <w:t>the equipment due to any fault, failure or change in the electricity supply service and/or</w:t>
      </w:r>
      <w:r w:rsidRPr="00B2095A">
        <w:rPr>
          <w:rFonts w:asciiTheme="minorHAnsi" w:hAnsiTheme="minorHAnsi" w:cstheme="minorHAnsi"/>
          <w:spacing w:val="1"/>
        </w:rPr>
        <w:t xml:space="preserve"> </w:t>
      </w:r>
      <w:r w:rsidRPr="00B2095A">
        <w:rPr>
          <w:rFonts w:asciiTheme="minorHAnsi" w:hAnsiTheme="minorHAnsi" w:cstheme="minorHAnsi"/>
        </w:rPr>
        <w:t>Host</w:t>
      </w:r>
      <w:r w:rsidRPr="00B2095A">
        <w:rPr>
          <w:rFonts w:asciiTheme="minorHAnsi" w:hAnsiTheme="minorHAnsi" w:cstheme="minorHAnsi"/>
          <w:spacing w:val="1"/>
        </w:rPr>
        <w:t xml:space="preserve"> </w:t>
      </w:r>
      <w:r w:rsidRPr="00B2095A">
        <w:rPr>
          <w:rFonts w:asciiTheme="minorHAnsi" w:hAnsiTheme="minorHAnsi" w:cstheme="minorHAnsi"/>
        </w:rPr>
        <w:t>PBX</w:t>
      </w:r>
      <w:r w:rsidRPr="00B2095A">
        <w:rPr>
          <w:rFonts w:asciiTheme="minorHAnsi" w:hAnsiTheme="minorHAnsi" w:cstheme="minorHAnsi"/>
          <w:spacing w:val="1"/>
        </w:rPr>
        <w:t xml:space="preserve"> </w:t>
      </w:r>
      <w:r w:rsidRPr="00B2095A">
        <w:rPr>
          <w:rFonts w:asciiTheme="minorHAnsi" w:hAnsiTheme="minorHAnsi" w:cstheme="minorHAnsi"/>
        </w:rPr>
        <w:t>systems.</w:t>
      </w:r>
    </w:p>
    <w:p w14:paraId="7D45E7DB" w14:textId="77777777" w:rsidR="00E247BB" w:rsidRPr="00B2095A" w:rsidRDefault="00E247BB" w:rsidP="00BE6262">
      <w:pPr>
        <w:pStyle w:val="BodyText"/>
        <w:spacing w:before="11"/>
        <w:ind w:right="27"/>
        <w:rPr>
          <w:rFonts w:asciiTheme="minorHAnsi" w:hAnsiTheme="minorHAnsi" w:cstheme="minorHAnsi"/>
          <w:sz w:val="22"/>
          <w:szCs w:val="22"/>
        </w:rPr>
      </w:pPr>
    </w:p>
    <w:p w14:paraId="7D45E7DC" w14:textId="55F33C35" w:rsidR="00E247BB" w:rsidRPr="00B2095A" w:rsidRDefault="00C37D5F" w:rsidP="00BE6262">
      <w:pPr>
        <w:pStyle w:val="ListParagraph"/>
        <w:numPr>
          <w:ilvl w:val="0"/>
          <w:numId w:val="2"/>
        </w:numPr>
        <w:tabs>
          <w:tab w:val="left" w:pos="442"/>
        </w:tabs>
        <w:ind w:right="27" w:firstLine="0"/>
        <w:rPr>
          <w:rFonts w:asciiTheme="minorHAnsi" w:hAnsiTheme="minorHAnsi" w:cstheme="minorHAnsi"/>
        </w:rPr>
      </w:pPr>
      <w:r>
        <w:rPr>
          <w:rFonts w:asciiTheme="minorHAnsi" w:hAnsiTheme="minorHAnsi" w:cstheme="minorHAnsi"/>
        </w:rPr>
        <w:t>T</w:t>
      </w:r>
      <w:r w:rsidRPr="00C37D5F">
        <w:rPr>
          <w:rFonts w:asciiTheme="minorHAnsi" w:hAnsiTheme="minorHAnsi" w:cstheme="minorHAnsi"/>
        </w:rPr>
        <w:t xml:space="preserve">he Customer acknowledges that telecommunications, telephony and connectivity services are dependent upon third-party infrastructure and that no system can </w:t>
      </w:r>
      <w:proofErr w:type="gramStart"/>
      <w:r w:rsidRPr="00C37D5F">
        <w:rPr>
          <w:rFonts w:asciiTheme="minorHAnsi" w:hAnsiTheme="minorHAnsi" w:cstheme="minorHAnsi"/>
        </w:rPr>
        <w:t>guarantee uninterrupted availability at all times</w:t>
      </w:r>
      <w:proofErr w:type="gramEnd"/>
      <w:r w:rsidRPr="00C37D5F">
        <w:rPr>
          <w:rFonts w:asciiTheme="minorHAnsi" w:hAnsiTheme="minorHAnsi" w:cstheme="minorHAnsi"/>
        </w:rPr>
        <w:t>.</w:t>
      </w:r>
    </w:p>
    <w:p w14:paraId="7D45E7DD" w14:textId="77777777" w:rsidR="00E247BB" w:rsidRPr="00B2095A" w:rsidRDefault="00E247BB" w:rsidP="00BE6262">
      <w:pPr>
        <w:pStyle w:val="BodyText"/>
        <w:spacing w:before="12"/>
        <w:ind w:right="27"/>
        <w:rPr>
          <w:rFonts w:asciiTheme="minorHAnsi" w:hAnsiTheme="minorHAnsi" w:cstheme="minorHAnsi"/>
          <w:sz w:val="22"/>
          <w:szCs w:val="22"/>
        </w:rPr>
      </w:pPr>
    </w:p>
    <w:p w14:paraId="7D45E7DE" w14:textId="77777777" w:rsidR="00E247BB" w:rsidRPr="00B2095A" w:rsidRDefault="005D52C9" w:rsidP="00BE6262">
      <w:pPr>
        <w:pStyle w:val="ListParagraph"/>
        <w:numPr>
          <w:ilvl w:val="0"/>
          <w:numId w:val="2"/>
        </w:numPr>
        <w:tabs>
          <w:tab w:val="left" w:pos="435"/>
        </w:tabs>
        <w:ind w:right="27" w:firstLine="0"/>
        <w:jc w:val="both"/>
        <w:rPr>
          <w:rFonts w:asciiTheme="minorHAnsi" w:hAnsiTheme="minorHAnsi" w:cstheme="minorHAnsi"/>
        </w:rPr>
      </w:pPr>
      <w:r w:rsidRPr="00B2095A">
        <w:rPr>
          <w:rFonts w:asciiTheme="minorHAnsi" w:hAnsiTheme="minorHAnsi" w:cstheme="minorHAnsi"/>
        </w:rPr>
        <w:t>The Company shall not be liable for costs of making good defects in the overhead and</w:t>
      </w:r>
      <w:r w:rsidRPr="00B2095A">
        <w:rPr>
          <w:rFonts w:asciiTheme="minorHAnsi" w:hAnsiTheme="minorHAnsi" w:cstheme="minorHAnsi"/>
          <w:spacing w:val="-52"/>
        </w:rPr>
        <w:t xml:space="preserve"> </w:t>
      </w:r>
      <w:r w:rsidRPr="00B2095A">
        <w:rPr>
          <w:rFonts w:asciiTheme="minorHAnsi" w:hAnsiTheme="minorHAnsi" w:cstheme="minorHAnsi"/>
        </w:rPr>
        <w:t>underground cables from the 'Associated Wiring' and service calls for these purposes will</w:t>
      </w:r>
      <w:r w:rsidRPr="00B2095A">
        <w:rPr>
          <w:rFonts w:asciiTheme="minorHAnsi" w:hAnsiTheme="minorHAnsi" w:cstheme="minorHAnsi"/>
          <w:spacing w:val="-52"/>
        </w:rPr>
        <w:t xml:space="preserve"> </w:t>
      </w:r>
      <w:r w:rsidRPr="00B2095A">
        <w:rPr>
          <w:rFonts w:asciiTheme="minorHAnsi" w:hAnsiTheme="minorHAnsi" w:cstheme="minorHAnsi"/>
        </w:rPr>
        <w:t>be charged</w:t>
      </w:r>
      <w:r w:rsidRPr="00B2095A">
        <w:rPr>
          <w:rFonts w:asciiTheme="minorHAnsi" w:hAnsiTheme="minorHAnsi" w:cstheme="minorHAnsi"/>
          <w:spacing w:val="-1"/>
        </w:rPr>
        <w:t xml:space="preserve"> </w:t>
      </w:r>
      <w:r w:rsidRPr="00B2095A">
        <w:rPr>
          <w:rFonts w:asciiTheme="minorHAnsi" w:hAnsiTheme="minorHAnsi" w:cstheme="minorHAnsi"/>
        </w:rPr>
        <w:t>to</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Customer</w:t>
      </w:r>
      <w:r w:rsidRPr="00B2095A">
        <w:rPr>
          <w:rFonts w:asciiTheme="minorHAnsi" w:hAnsiTheme="minorHAnsi" w:cstheme="minorHAnsi"/>
          <w:spacing w:val="1"/>
        </w:rPr>
        <w:t xml:space="preserve"> </w:t>
      </w:r>
      <w:r w:rsidRPr="00B2095A">
        <w:rPr>
          <w:rFonts w:asciiTheme="minorHAnsi" w:hAnsiTheme="minorHAnsi" w:cstheme="minorHAnsi"/>
        </w:rPr>
        <w:t>at</w:t>
      </w:r>
      <w:r w:rsidRPr="00B2095A">
        <w:rPr>
          <w:rFonts w:asciiTheme="minorHAnsi" w:hAnsiTheme="minorHAnsi" w:cstheme="minorHAnsi"/>
          <w:spacing w:val="-2"/>
        </w:rPr>
        <w:t xml:space="preserve"> </w:t>
      </w:r>
      <w:r w:rsidRPr="00B2095A">
        <w:rPr>
          <w:rFonts w:asciiTheme="minorHAnsi" w:hAnsiTheme="minorHAnsi" w:cstheme="minorHAnsi"/>
        </w:rPr>
        <w:t>the</w:t>
      </w:r>
      <w:r w:rsidRPr="00B2095A">
        <w:rPr>
          <w:rFonts w:asciiTheme="minorHAnsi" w:hAnsiTheme="minorHAnsi" w:cstheme="minorHAnsi"/>
          <w:spacing w:val="1"/>
        </w:rPr>
        <w:t xml:space="preserve"> </w:t>
      </w:r>
      <w:r w:rsidRPr="00B2095A">
        <w:rPr>
          <w:rFonts w:asciiTheme="minorHAnsi" w:hAnsiTheme="minorHAnsi" w:cstheme="minorHAnsi"/>
        </w:rPr>
        <w:t>Company's standard</w:t>
      </w:r>
      <w:r w:rsidRPr="00B2095A">
        <w:rPr>
          <w:rFonts w:asciiTheme="minorHAnsi" w:hAnsiTheme="minorHAnsi" w:cstheme="minorHAnsi"/>
          <w:spacing w:val="1"/>
        </w:rPr>
        <w:t xml:space="preserve"> </w:t>
      </w:r>
      <w:r w:rsidRPr="00B2095A">
        <w:rPr>
          <w:rFonts w:asciiTheme="minorHAnsi" w:hAnsiTheme="minorHAnsi" w:cstheme="minorHAnsi"/>
        </w:rPr>
        <w:t>rate.</w:t>
      </w:r>
    </w:p>
    <w:p w14:paraId="7D45E7DF" w14:textId="77777777" w:rsidR="00E247BB" w:rsidRPr="00B2095A" w:rsidRDefault="00E247BB" w:rsidP="00BE6262">
      <w:pPr>
        <w:pStyle w:val="BodyText"/>
        <w:spacing w:before="11"/>
        <w:ind w:right="27"/>
        <w:rPr>
          <w:rFonts w:asciiTheme="minorHAnsi" w:hAnsiTheme="minorHAnsi" w:cstheme="minorHAnsi"/>
          <w:sz w:val="22"/>
          <w:szCs w:val="22"/>
        </w:rPr>
      </w:pPr>
    </w:p>
    <w:p w14:paraId="7D45E7E0" w14:textId="77777777" w:rsidR="00E247BB" w:rsidRPr="00B2095A" w:rsidRDefault="005D52C9" w:rsidP="00BE6262">
      <w:pPr>
        <w:pStyle w:val="Heading1"/>
        <w:numPr>
          <w:ilvl w:val="0"/>
          <w:numId w:val="6"/>
        </w:numPr>
        <w:tabs>
          <w:tab w:val="left" w:pos="363"/>
        </w:tabs>
        <w:ind w:right="27" w:hanging="244"/>
        <w:jc w:val="both"/>
        <w:rPr>
          <w:rFonts w:asciiTheme="minorHAnsi" w:hAnsiTheme="minorHAnsi" w:cstheme="minorHAnsi"/>
          <w:sz w:val="22"/>
          <w:szCs w:val="22"/>
        </w:rPr>
      </w:pPr>
      <w:proofErr w:type="gramStart"/>
      <w:r w:rsidRPr="00B2095A">
        <w:rPr>
          <w:rFonts w:asciiTheme="minorHAnsi" w:hAnsiTheme="minorHAnsi" w:cstheme="minorHAnsi"/>
          <w:sz w:val="22"/>
          <w:szCs w:val="22"/>
        </w:rPr>
        <w:t>GENERALLY:-</w:t>
      </w:r>
      <w:proofErr w:type="gramEnd"/>
    </w:p>
    <w:p w14:paraId="7D45E7E1" w14:textId="77777777" w:rsidR="00E247BB" w:rsidRPr="00B2095A" w:rsidRDefault="00E247BB" w:rsidP="00BE6262">
      <w:pPr>
        <w:pStyle w:val="BodyText"/>
        <w:spacing w:before="11"/>
        <w:ind w:right="27"/>
        <w:rPr>
          <w:rFonts w:asciiTheme="minorHAnsi" w:hAnsiTheme="minorHAnsi" w:cstheme="minorHAnsi"/>
          <w:sz w:val="22"/>
          <w:szCs w:val="22"/>
        </w:rPr>
      </w:pPr>
    </w:p>
    <w:p w14:paraId="7D45E7E2" w14:textId="77777777" w:rsidR="00E247BB" w:rsidRPr="00B2095A" w:rsidRDefault="005D52C9" w:rsidP="00BE6262">
      <w:pPr>
        <w:pStyle w:val="ListParagraph"/>
        <w:numPr>
          <w:ilvl w:val="0"/>
          <w:numId w:val="1"/>
        </w:numPr>
        <w:tabs>
          <w:tab w:val="left" w:pos="471"/>
        </w:tabs>
        <w:spacing w:before="1"/>
        <w:ind w:left="119" w:right="27" w:firstLine="0"/>
        <w:rPr>
          <w:rFonts w:asciiTheme="minorHAnsi" w:hAnsiTheme="minorHAnsi" w:cstheme="minorHAnsi"/>
        </w:rPr>
      </w:pPr>
      <w:r w:rsidRPr="00B2095A">
        <w:rPr>
          <w:rFonts w:asciiTheme="minorHAnsi" w:hAnsiTheme="minorHAnsi" w:cstheme="minorHAnsi"/>
        </w:rPr>
        <w:t>The Company's right hereunder shall not be affected by granting any time or indulgence</w:t>
      </w:r>
      <w:r w:rsidRPr="00B2095A">
        <w:rPr>
          <w:rFonts w:asciiTheme="minorHAnsi" w:hAnsiTheme="minorHAnsi" w:cstheme="minorHAnsi"/>
          <w:spacing w:val="-52"/>
        </w:rPr>
        <w:t xml:space="preserve"> </w:t>
      </w:r>
      <w:r w:rsidRPr="00B2095A">
        <w:rPr>
          <w:rFonts w:asciiTheme="minorHAnsi" w:hAnsiTheme="minorHAnsi" w:cstheme="minorHAnsi"/>
        </w:rPr>
        <w:t>to</w:t>
      </w:r>
      <w:r w:rsidRPr="00B2095A">
        <w:rPr>
          <w:rFonts w:asciiTheme="minorHAnsi" w:hAnsiTheme="minorHAnsi" w:cstheme="minorHAnsi"/>
          <w:spacing w:val="-1"/>
        </w:rPr>
        <w:t xml:space="preserve"> </w:t>
      </w:r>
      <w:r w:rsidRPr="00B2095A">
        <w:rPr>
          <w:rFonts w:asciiTheme="minorHAnsi" w:hAnsiTheme="minorHAnsi" w:cstheme="minorHAnsi"/>
        </w:rPr>
        <w:t>the</w:t>
      </w:r>
      <w:r w:rsidRPr="00B2095A">
        <w:rPr>
          <w:rFonts w:asciiTheme="minorHAnsi" w:hAnsiTheme="minorHAnsi" w:cstheme="minorHAnsi"/>
          <w:spacing w:val="-2"/>
        </w:rPr>
        <w:t xml:space="preserve"> </w:t>
      </w:r>
      <w:r w:rsidRPr="00B2095A">
        <w:rPr>
          <w:rFonts w:asciiTheme="minorHAnsi" w:hAnsiTheme="minorHAnsi" w:cstheme="minorHAnsi"/>
        </w:rPr>
        <w:t>Customer.</w:t>
      </w:r>
    </w:p>
    <w:p w14:paraId="7D45E7E3" w14:textId="77777777" w:rsidR="00E247BB" w:rsidRPr="00B2095A" w:rsidRDefault="00E247BB" w:rsidP="00BE6262">
      <w:pPr>
        <w:pStyle w:val="BodyText"/>
        <w:spacing w:before="1"/>
        <w:ind w:right="27"/>
        <w:rPr>
          <w:rFonts w:asciiTheme="minorHAnsi" w:hAnsiTheme="minorHAnsi" w:cstheme="minorHAnsi"/>
          <w:sz w:val="22"/>
          <w:szCs w:val="22"/>
        </w:rPr>
      </w:pPr>
    </w:p>
    <w:p w14:paraId="7D45E7E4" w14:textId="77777777" w:rsidR="00E247BB" w:rsidRPr="00B2095A" w:rsidRDefault="005D52C9" w:rsidP="00BE6262">
      <w:pPr>
        <w:pStyle w:val="ListParagraph"/>
        <w:numPr>
          <w:ilvl w:val="0"/>
          <w:numId w:val="1"/>
        </w:numPr>
        <w:tabs>
          <w:tab w:val="left" w:pos="459"/>
        </w:tabs>
        <w:spacing w:line="237" w:lineRule="auto"/>
        <w:ind w:left="119" w:right="27" w:firstLine="0"/>
        <w:jc w:val="both"/>
        <w:rPr>
          <w:rFonts w:asciiTheme="minorHAnsi" w:hAnsiTheme="minorHAnsi" w:cstheme="minorHAnsi"/>
        </w:rPr>
      </w:pPr>
      <w:r w:rsidRPr="00B2095A">
        <w:rPr>
          <w:rFonts w:asciiTheme="minorHAnsi" w:hAnsiTheme="minorHAnsi" w:cstheme="minorHAnsi"/>
        </w:rPr>
        <w:t>All charges under this Contract are subject to Value Added Tax at the current standard</w:t>
      </w:r>
      <w:r w:rsidRPr="00B2095A">
        <w:rPr>
          <w:rFonts w:asciiTheme="minorHAnsi" w:hAnsiTheme="minorHAnsi" w:cstheme="minorHAnsi"/>
          <w:spacing w:val="-52"/>
        </w:rPr>
        <w:t xml:space="preserve"> </w:t>
      </w:r>
      <w:r w:rsidRPr="00B2095A">
        <w:rPr>
          <w:rFonts w:asciiTheme="minorHAnsi" w:hAnsiTheme="minorHAnsi" w:cstheme="minorHAnsi"/>
        </w:rPr>
        <w:t>rate.</w:t>
      </w:r>
    </w:p>
    <w:p w14:paraId="7D45E7E5" w14:textId="77777777" w:rsidR="00E247BB" w:rsidRPr="00B2095A" w:rsidRDefault="00E247BB" w:rsidP="00BE6262">
      <w:pPr>
        <w:pStyle w:val="BodyText"/>
        <w:spacing w:before="1"/>
        <w:ind w:right="27"/>
        <w:rPr>
          <w:rFonts w:asciiTheme="minorHAnsi" w:hAnsiTheme="minorHAnsi" w:cstheme="minorHAnsi"/>
          <w:sz w:val="22"/>
          <w:szCs w:val="22"/>
        </w:rPr>
      </w:pPr>
    </w:p>
    <w:p w14:paraId="165D1C12" w14:textId="38088FC1" w:rsidR="00B2095A" w:rsidRDefault="00B2095A" w:rsidP="00BE6262">
      <w:pPr>
        <w:ind w:right="27"/>
        <w:rPr>
          <w:rFonts w:asciiTheme="minorHAnsi" w:hAnsiTheme="minorHAnsi" w:cstheme="minorHAnsi"/>
        </w:rPr>
      </w:pPr>
    </w:p>
    <w:p w14:paraId="7D45E7E6" w14:textId="595B15B8" w:rsidR="00E247BB" w:rsidRPr="00B2095A" w:rsidRDefault="005D52C9" w:rsidP="00BE6262">
      <w:pPr>
        <w:pStyle w:val="Heading1"/>
        <w:spacing w:before="0"/>
        <w:ind w:left="119" w:right="27" w:firstLine="0"/>
        <w:rPr>
          <w:rFonts w:asciiTheme="minorHAnsi" w:hAnsiTheme="minorHAnsi" w:cstheme="minorHAnsi"/>
          <w:sz w:val="22"/>
          <w:szCs w:val="22"/>
        </w:rPr>
      </w:pPr>
      <w:r w:rsidRPr="00B2095A">
        <w:rPr>
          <w:rFonts w:asciiTheme="minorHAnsi" w:hAnsiTheme="minorHAnsi" w:cstheme="minorHAnsi"/>
          <w:sz w:val="22"/>
          <w:szCs w:val="22"/>
        </w:rPr>
        <w:t>THE</w:t>
      </w:r>
      <w:r w:rsidRPr="00B2095A">
        <w:rPr>
          <w:rFonts w:asciiTheme="minorHAnsi" w:hAnsiTheme="minorHAnsi" w:cstheme="minorHAnsi"/>
          <w:spacing w:val="11"/>
          <w:sz w:val="22"/>
          <w:szCs w:val="22"/>
        </w:rPr>
        <w:t xml:space="preserve"> </w:t>
      </w:r>
      <w:r w:rsidRPr="00B2095A">
        <w:rPr>
          <w:rFonts w:asciiTheme="minorHAnsi" w:hAnsiTheme="minorHAnsi" w:cstheme="minorHAnsi"/>
          <w:sz w:val="22"/>
          <w:szCs w:val="22"/>
        </w:rPr>
        <w:t>MAINTENANCE</w:t>
      </w:r>
      <w:r w:rsidRPr="00B2095A">
        <w:rPr>
          <w:rFonts w:asciiTheme="minorHAnsi" w:hAnsiTheme="minorHAnsi" w:cstheme="minorHAnsi"/>
          <w:spacing w:val="11"/>
          <w:sz w:val="22"/>
          <w:szCs w:val="22"/>
        </w:rPr>
        <w:t xml:space="preserve"> </w:t>
      </w:r>
      <w:r w:rsidRPr="00B2095A">
        <w:rPr>
          <w:rFonts w:asciiTheme="minorHAnsi" w:hAnsiTheme="minorHAnsi" w:cstheme="minorHAnsi"/>
          <w:sz w:val="22"/>
          <w:szCs w:val="22"/>
        </w:rPr>
        <w:t>SCHEDULE</w:t>
      </w:r>
    </w:p>
    <w:p w14:paraId="7D45E7E7" w14:textId="77777777" w:rsidR="00E247BB" w:rsidRPr="00B2095A" w:rsidRDefault="00E247BB" w:rsidP="00BE6262">
      <w:pPr>
        <w:pStyle w:val="BodyText"/>
        <w:spacing w:before="2"/>
        <w:ind w:right="27"/>
        <w:rPr>
          <w:rFonts w:asciiTheme="minorHAnsi" w:hAnsiTheme="minorHAnsi" w:cstheme="minorHAnsi"/>
          <w:sz w:val="22"/>
          <w:szCs w:val="22"/>
        </w:rPr>
      </w:pPr>
    </w:p>
    <w:p w14:paraId="7D45E7E8" w14:textId="77777777" w:rsidR="00E247BB" w:rsidRDefault="005D52C9" w:rsidP="00BE6262">
      <w:pPr>
        <w:pStyle w:val="BodyText"/>
        <w:spacing w:before="1"/>
        <w:ind w:left="119" w:right="27"/>
        <w:rPr>
          <w:rFonts w:asciiTheme="minorHAnsi" w:hAnsiTheme="minorHAnsi" w:cstheme="minorHAnsi"/>
          <w:sz w:val="22"/>
          <w:szCs w:val="22"/>
        </w:rPr>
      </w:pPr>
      <w:r w:rsidRPr="00B2095A">
        <w:rPr>
          <w:rFonts w:asciiTheme="minorHAnsi" w:hAnsiTheme="minorHAnsi" w:cstheme="minorHAnsi"/>
          <w:sz w:val="22"/>
          <w:szCs w:val="22"/>
        </w:rPr>
        <w:t xml:space="preserve">ADM Computing will </w:t>
      </w:r>
      <w:proofErr w:type="spellStart"/>
      <w:r w:rsidRPr="00B2095A">
        <w:rPr>
          <w:rFonts w:asciiTheme="minorHAnsi" w:hAnsiTheme="minorHAnsi" w:cstheme="minorHAnsi"/>
          <w:sz w:val="22"/>
          <w:szCs w:val="22"/>
        </w:rPr>
        <w:t>endeavour</w:t>
      </w:r>
      <w:proofErr w:type="spellEnd"/>
      <w:r w:rsidRPr="00B2095A">
        <w:rPr>
          <w:rFonts w:asciiTheme="minorHAnsi" w:hAnsiTheme="minorHAnsi" w:cstheme="minorHAnsi"/>
          <w:sz w:val="22"/>
          <w:szCs w:val="22"/>
        </w:rPr>
        <w:t xml:space="preserve"> to respond within 24 hours to requests for Maintenance</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Service received during normal working hours (08:30 to 17:30 excluding weekends and Bank</w:t>
      </w:r>
      <w:r w:rsidRPr="00B2095A">
        <w:rPr>
          <w:rFonts w:asciiTheme="minorHAnsi" w:hAnsiTheme="minorHAnsi" w:cstheme="minorHAnsi"/>
          <w:spacing w:val="-52"/>
          <w:sz w:val="22"/>
          <w:szCs w:val="22"/>
        </w:rPr>
        <w:t xml:space="preserve"> </w:t>
      </w:r>
      <w:r w:rsidRPr="00B2095A">
        <w:rPr>
          <w:rFonts w:asciiTheme="minorHAnsi" w:hAnsiTheme="minorHAnsi" w:cstheme="minorHAnsi"/>
          <w:sz w:val="22"/>
          <w:szCs w:val="22"/>
        </w:rPr>
        <w:t>and Public Holidays) either by arranging for a Service Engineer to make a site visit or by</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instituting remedial action through remote interrogation.</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For requests received out of</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 xml:space="preserve">normal working hours, we will </w:t>
      </w:r>
      <w:proofErr w:type="spellStart"/>
      <w:r w:rsidRPr="00B2095A">
        <w:rPr>
          <w:rFonts w:asciiTheme="minorHAnsi" w:hAnsiTheme="minorHAnsi" w:cstheme="minorHAnsi"/>
          <w:sz w:val="22"/>
          <w:szCs w:val="22"/>
        </w:rPr>
        <w:t>endeavour</w:t>
      </w:r>
      <w:proofErr w:type="spellEnd"/>
      <w:r w:rsidRPr="00B2095A">
        <w:rPr>
          <w:rFonts w:asciiTheme="minorHAnsi" w:hAnsiTheme="minorHAnsi" w:cstheme="minorHAnsi"/>
          <w:sz w:val="22"/>
          <w:szCs w:val="22"/>
        </w:rPr>
        <w:t xml:space="preserve"> to respond in accordance with either the client’s</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pre-agreed</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extended</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hours</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of</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cover</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or</w:t>
      </w:r>
      <w:r w:rsidRPr="00B2095A">
        <w:rPr>
          <w:rFonts w:asciiTheme="minorHAnsi" w:hAnsiTheme="minorHAnsi" w:cstheme="minorHAnsi"/>
          <w:spacing w:val="-3"/>
          <w:sz w:val="22"/>
          <w:szCs w:val="22"/>
        </w:rPr>
        <w:t xml:space="preserve"> </w:t>
      </w:r>
      <w:r w:rsidRPr="00B2095A">
        <w:rPr>
          <w:rFonts w:asciiTheme="minorHAnsi" w:hAnsiTheme="minorHAnsi" w:cstheme="minorHAnsi"/>
          <w:sz w:val="22"/>
          <w:szCs w:val="22"/>
        </w:rPr>
        <w:t>otherwise</w:t>
      </w:r>
      <w:r w:rsidRPr="00B2095A">
        <w:rPr>
          <w:rFonts w:asciiTheme="minorHAnsi" w:hAnsiTheme="minorHAnsi" w:cstheme="minorHAnsi"/>
          <w:spacing w:val="-1"/>
          <w:sz w:val="22"/>
          <w:szCs w:val="22"/>
        </w:rPr>
        <w:t xml:space="preserve"> </w:t>
      </w:r>
      <w:r w:rsidRPr="00B2095A">
        <w:rPr>
          <w:rFonts w:asciiTheme="minorHAnsi" w:hAnsiTheme="minorHAnsi" w:cstheme="minorHAnsi"/>
          <w:sz w:val="22"/>
          <w:szCs w:val="22"/>
        </w:rPr>
        <w:t>on</w:t>
      </w:r>
      <w:r w:rsidRPr="00B2095A">
        <w:rPr>
          <w:rFonts w:asciiTheme="minorHAnsi" w:hAnsiTheme="minorHAnsi" w:cstheme="minorHAnsi"/>
          <w:spacing w:val="-2"/>
          <w:sz w:val="22"/>
          <w:szCs w:val="22"/>
        </w:rPr>
        <w:t xml:space="preserve"> </w:t>
      </w:r>
      <w:r w:rsidRPr="00B2095A">
        <w:rPr>
          <w:rFonts w:asciiTheme="minorHAnsi" w:hAnsiTheme="minorHAnsi" w:cstheme="minorHAnsi"/>
          <w:sz w:val="22"/>
          <w:szCs w:val="22"/>
        </w:rPr>
        <w:t>a best</w:t>
      </w:r>
      <w:r w:rsidRPr="00B2095A">
        <w:rPr>
          <w:rFonts w:asciiTheme="minorHAnsi" w:hAnsiTheme="minorHAnsi" w:cstheme="minorHAnsi"/>
          <w:spacing w:val="-1"/>
          <w:sz w:val="22"/>
          <w:szCs w:val="22"/>
        </w:rPr>
        <w:t xml:space="preserve"> </w:t>
      </w:r>
      <w:proofErr w:type="spellStart"/>
      <w:r w:rsidRPr="00B2095A">
        <w:rPr>
          <w:rFonts w:asciiTheme="minorHAnsi" w:hAnsiTheme="minorHAnsi" w:cstheme="minorHAnsi"/>
          <w:sz w:val="22"/>
          <w:szCs w:val="22"/>
        </w:rPr>
        <w:t>endeavour</w:t>
      </w:r>
      <w:proofErr w:type="spellEnd"/>
      <w:r w:rsidRPr="00B2095A">
        <w:rPr>
          <w:rFonts w:asciiTheme="minorHAnsi" w:hAnsiTheme="minorHAnsi" w:cstheme="minorHAnsi"/>
          <w:sz w:val="22"/>
          <w:szCs w:val="22"/>
        </w:rPr>
        <w:t xml:space="preserve"> basis.</w:t>
      </w:r>
    </w:p>
    <w:p w14:paraId="7977CB8C" w14:textId="77777777" w:rsidR="00345F15" w:rsidRDefault="00345F15" w:rsidP="00BE6262">
      <w:pPr>
        <w:pStyle w:val="BodyText"/>
        <w:spacing w:before="1"/>
        <w:ind w:left="119" w:right="27"/>
        <w:rPr>
          <w:rFonts w:asciiTheme="minorHAnsi" w:hAnsiTheme="minorHAnsi" w:cstheme="minorHAnsi"/>
          <w:sz w:val="22"/>
          <w:szCs w:val="22"/>
        </w:rPr>
      </w:pPr>
    </w:p>
    <w:p w14:paraId="45605787" w14:textId="6F89B463" w:rsidR="00345F15" w:rsidRDefault="00345F15" w:rsidP="00345F15">
      <w:pPr>
        <w:pStyle w:val="BodyText"/>
        <w:numPr>
          <w:ilvl w:val="0"/>
          <w:numId w:val="6"/>
        </w:numPr>
        <w:spacing w:before="1"/>
        <w:ind w:right="27"/>
        <w:rPr>
          <w:rFonts w:asciiTheme="minorHAnsi" w:hAnsiTheme="minorHAnsi" w:cstheme="minorHAnsi"/>
          <w:sz w:val="22"/>
          <w:szCs w:val="22"/>
        </w:rPr>
      </w:pPr>
      <w:r>
        <w:rPr>
          <w:rFonts w:asciiTheme="minorHAnsi" w:hAnsiTheme="minorHAnsi" w:cstheme="minorHAnsi"/>
          <w:sz w:val="22"/>
          <w:szCs w:val="22"/>
        </w:rPr>
        <w:t xml:space="preserve">DATA </w:t>
      </w:r>
      <w:proofErr w:type="gramStart"/>
      <w:r>
        <w:rPr>
          <w:rFonts w:asciiTheme="minorHAnsi" w:hAnsiTheme="minorHAnsi" w:cstheme="minorHAnsi"/>
          <w:sz w:val="22"/>
          <w:szCs w:val="22"/>
        </w:rPr>
        <w:t>PROCESSING:-</w:t>
      </w:r>
      <w:proofErr w:type="gramEnd"/>
      <w:r>
        <w:rPr>
          <w:rFonts w:asciiTheme="minorHAnsi" w:hAnsiTheme="minorHAnsi" w:cstheme="minorHAnsi"/>
          <w:sz w:val="22"/>
          <w:szCs w:val="22"/>
        </w:rPr>
        <w:t xml:space="preserve"> </w:t>
      </w:r>
    </w:p>
    <w:p w14:paraId="0C17EC93" w14:textId="77777777" w:rsidR="00345F15" w:rsidRPr="00345F15" w:rsidRDefault="00345F15" w:rsidP="00345F15">
      <w:pPr>
        <w:pStyle w:val="BodyText"/>
        <w:spacing w:before="1"/>
        <w:ind w:right="27"/>
        <w:rPr>
          <w:rFonts w:asciiTheme="minorHAnsi" w:hAnsiTheme="minorHAnsi" w:cstheme="minorHAnsi"/>
          <w:sz w:val="22"/>
          <w:szCs w:val="22"/>
        </w:rPr>
      </w:pPr>
    </w:p>
    <w:p w14:paraId="0CDB8AAA" w14:textId="346E28C0" w:rsidR="00345F15" w:rsidRPr="00345F15" w:rsidRDefault="00345F15" w:rsidP="00345F15">
      <w:pPr>
        <w:pStyle w:val="BodyText"/>
        <w:spacing w:before="1"/>
        <w:ind w:left="119" w:right="27"/>
        <w:rPr>
          <w:rFonts w:asciiTheme="minorHAnsi" w:hAnsiTheme="minorHAnsi" w:cstheme="minorHAnsi"/>
          <w:sz w:val="22"/>
          <w:szCs w:val="22"/>
        </w:rPr>
      </w:pPr>
      <w:r w:rsidRPr="00345F15">
        <w:rPr>
          <w:rFonts w:asciiTheme="minorHAnsi" w:hAnsiTheme="minorHAnsi" w:cstheme="minorHAnsi"/>
          <w:sz w:val="22"/>
          <w:szCs w:val="22"/>
        </w:rPr>
        <w:t xml:space="preserve">Where ADM Computing processes Personal Data on behalf of the Customer in connection with the Services, the </w:t>
      </w:r>
      <w:hyperlink r:id="rId11" w:history="1">
        <w:r w:rsidRPr="00345F15">
          <w:rPr>
            <w:rStyle w:val="Hyperlink"/>
            <w:rFonts w:asciiTheme="minorHAnsi" w:hAnsiTheme="minorHAnsi" w:cstheme="minorHAnsi"/>
            <w:sz w:val="22"/>
            <w:szCs w:val="22"/>
          </w:rPr>
          <w:t>ADM Computing Data Processing Schedule</w:t>
        </w:r>
      </w:hyperlink>
      <w:r w:rsidRPr="00345F15">
        <w:rPr>
          <w:rFonts w:asciiTheme="minorHAnsi" w:hAnsiTheme="minorHAnsi" w:cstheme="minorHAnsi"/>
          <w:sz w:val="22"/>
          <w:szCs w:val="22"/>
        </w:rPr>
        <w:t xml:space="preserve"> forms part of and is incorporated into this Agreement.</w:t>
      </w:r>
    </w:p>
    <w:p w14:paraId="5D634544" w14:textId="77777777" w:rsidR="00345F15" w:rsidRPr="00345F15" w:rsidRDefault="00345F15" w:rsidP="00345F15">
      <w:pPr>
        <w:pStyle w:val="BodyText"/>
        <w:spacing w:before="1"/>
        <w:ind w:left="119" w:right="27"/>
        <w:rPr>
          <w:rFonts w:asciiTheme="minorHAnsi" w:hAnsiTheme="minorHAnsi" w:cstheme="minorHAnsi"/>
          <w:sz w:val="22"/>
          <w:szCs w:val="22"/>
        </w:rPr>
      </w:pPr>
    </w:p>
    <w:p w14:paraId="446533AB" w14:textId="77777777" w:rsidR="00345F15" w:rsidRPr="00345F15" w:rsidRDefault="00345F15" w:rsidP="00345F15">
      <w:pPr>
        <w:pStyle w:val="BodyText"/>
        <w:spacing w:before="1"/>
        <w:ind w:left="119" w:right="27"/>
        <w:rPr>
          <w:rFonts w:asciiTheme="minorHAnsi" w:hAnsiTheme="minorHAnsi" w:cstheme="minorHAnsi"/>
          <w:sz w:val="22"/>
          <w:szCs w:val="22"/>
        </w:rPr>
      </w:pPr>
      <w:r w:rsidRPr="00345F15">
        <w:rPr>
          <w:rFonts w:asciiTheme="minorHAnsi" w:hAnsiTheme="minorHAnsi" w:cstheme="minorHAnsi"/>
          <w:sz w:val="22"/>
          <w:szCs w:val="22"/>
        </w:rPr>
        <w:t>The current version of the Data Processing Schedule is available via ADM Computing's Company Information &amp; Policies section.</w:t>
      </w:r>
    </w:p>
    <w:p w14:paraId="797C0B86" w14:textId="77777777" w:rsidR="00345F15" w:rsidRPr="00345F15" w:rsidRDefault="00345F15" w:rsidP="00345F15">
      <w:pPr>
        <w:pStyle w:val="BodyText"/>
        <w:spacing w:before="1"/>
        <w:ind w:left="119" w:right="27"/>
        <w:rPr>
          <w:rFonts w:asciiTheme="minorHAnsi" w:hAnsiTheme="minorHAnsi" w:cstheme="minorHAnsi"/>
          <w:sz w:val="22"/>
          <w:szCs w:val="22"/>
        </w:rPr>
      </w:pPr>
    </w:p>
    <w:p w14:paraId="26D2FCCE" w14:textId="77777777" w:rsidR="00345F15" w:rsidRPr="00345F15" w:rsidRDefault="00345F15" w:rsidP="00345F15">
      <w:pPr>
        <w:pStyle w:val="BodyText"/>
        <w:spacing w:before="1"/>
        <w:ind w:left="119" w:right="27"/>
        <w:rPr>
          <w:rFonts w:asciiTheme="minorHAnsi" w:hAnsiTheme="minorHAnsi" w:cstheme="minorHAnsi"/>
          <w:sz w:val="22"/>
          <w:szCs w:val="22"/>
        </w:rPr>
      </w:pPr>
      <w:r w:rsidRPr="00345F15">
        <w:rPr>
          <w:rFonts w:asciiTheme="minorHAnsi" w:hAnsiTheme="minorHAnsi" w:cstheme="minorHAnsi"/>
          <w:sz w:val="22"/>
          <w:szCs w:val="22"/>
        </w:rPr>
        <w:t>In the event of any conflict between this Agreement and the Data Processing Schedule relating to the Processing of Personal Data, the Data Processing Schedule shall prevail.</w:t>
      </w:r>
    </w:p>
    <w:p w14:paraId="07393EAF" w14:textId="77777777" w:rsidR="00345F15" w:rsidRPr="00345F15" w:rsidRDefault="00345F15" w:rsidP="00345F15">
      <w:pPr>
        <w:pStyle w:val="BodyText"/>
        <w:spacing w:before="1"/>
        <w:ind w:left="119" w:right="27"/>
        <w:rPr>
          <w:rFonts w:asciiTheme="minorHAnsi" w:hAnsiTheme="minorHAnsi" w:cstheme="minorHAnsi"/>
          <w:sz w:val="22"/>
          <w:szCs w:val="22"/>
        </w:rPr>
      </w:pPr>
    </w:p>
    <w:p w14:paraId="077D1214" w14:textId="3A267CDE" w:rsidR="00345F15" w:rsidRPr="00B2095A" w:rsidRDefault="00345F15" w:rsidP="00345F15">
      <w:pPr>
        <w:pStyle w:val="BodyText"/>
        <w:spacing w:before="1"/>
        <w:ind w:left="119" w:right="27"/>
        <w:rPr>
          <w:rFonts w:asciiTheme="minorHAnsi" w:hAnsiTheme="minorHAnsi" w:cstheme="minorHAnsi"/>
          <w:sz w:val="22"/>
          <w:szCs w:val="22"/>
        </w:rPr>
      </w:pPr>
      <w:r w:rsidRPr="00345F15">
        <w:rPr>
          <w:rFonts w:asciiTheme="minorHAnsi" w:hAnsiTheme="minorHAnsi" w:cstheme="minorHAnsi"/>
          <w:sz w:val="22"/>
          <w:szCs w:val="22"/>
        </w:rPr>
        <w:t>For the purposes of this clause, "Personal Data" and "Processing" shall have the meanings given in the UK GDPR.</w:t>
      </w:r>
    </w:p>
    <w:sectPr w:rsidR="00345F15" w:rsidRPr="00B2095A" w:rsidSect="00B2095A">
      <w:headerReference w:type="default" r:id="rId12"/>
      <w:footerReference w:type="default" r:id="rId13"/>
      <w:pgSz w:w="11900" w:h="16840"/>
      <w:pgMar w:top="2744" w:right="1179" w:bottom="862"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94D2" w14:textId="77777777" w:rsidR="00A53520" w:rsidRDefault="00A53520" w:rsidP="002A2E8F">
      <w:r>
        <w:separator/>
      </w:r>
    </w:p>
  </w:endnote>
  <w:endnote w:type="continuationSeparator" w:id="0">
    <w:p w14:paraId="324557E8" w14:textId="77777777" w:rsidR="00A53520" w:rsidRDefault="00A53520" w:rsidP="002A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754309"/>
      <w:docPartObj>
        <w:docPartGallery w:val="Page Numbers (Bottom of Page)"/>
        <w:docPartUnique/>
      </w:docPartObj>
    </w:sdtPr>
    <w:sdtEndPr/>
    <w:sdtContent>
      <w:sdt>
        <w:sdtPr>
          <w:id w:val="-1769616900"/>
          <w:docPartObj>
            <w:docPartGallery w:val="Page Numbers (Top of Page)"/>
            <w:docPartUnique/>
          </w:docPartObj>
        </w:sdtPr>
        <w:sdtEndPr/>
        <w:sdtContent>
          <w:p w14:paraId="39176666" w14:textId="0EBCB26C" w:rsidR="00B2095A" w:rsidRDefault="005D52C9">
            <w:pPr>
              <w:pStyle w:val="Footer"/>
              <w:jc w:val="right"/>
            </w:pPr>
            <w:r w:rsidRPr="005D52C9">
              <w:t xml:space="preserve">TERMS &amp; CONDITIONS - TELEPHONE </w:t>
            </w:r>
            <w:proofErr w:type="gramStart"/>
            <w:r w:rsidRPr="005D52C9">
              <w:t xml:space="preserve">SYSTEMS </w:t>
            </w:r>
            <w:r>
              <w:t xml:space="preserve"> |</w:t>
            </w:r>
            <w:proofErr w:type="gramEnd"/>
            <w:r>
              <w:t xml:space="preserve"> </w:t>
            </w:r>
            <w:r w:rsidR="00B2095A">
              <w:t xml:space="preserve">Page </w:t>
            </w:r>
            <w:r w:rsidR="00B2095A">
              <w:rPr>
                <w:b/>
                <w:bCs/>
                <w:sz w:val="24"/>
                <w:szCs w:val="24"/>
              </w:rPr>
              <w:fldChar w:fldCharType="begin"/>
            </w:r>
            <w:r w:rsidR="00B2095A">
              <w:rPr>
                <w:b/>
                <w:bCs/>
              </w:rPr>
              <w:instrText xml:space="preserve"> PAGE </w:instrText>
            </w:r>
            <w:r w:rsidR="00B2095A">
              <w:rPr>
                <w:b/>
                <w:bCs/>
                <w:sz w:val="24"/>
                <w:szCs w:val="24"/>
              </w:rPr>
              <w:fldChar w:fldCharType="separate"/>
            </w:r>
            <w:r w:rsidR="00B2095A">
              <w:rPr>
                <w:b/>
                <w:bCs/>
                <w:noProof/>
              </w:rPr>
              <w:t>2</w:t>
            </w:r>
            <w:r w:rsidR="00B2095A">
              <w:rPr>
                <w:b/>
                <w:bCs/>
                <w:sz w:val="24"/>
                <w:szCs w:val="24"/>
              </w:rPr>
              <w:fldChar w:fldCharType="end"/>
            </w:r>
            <w:r w:rsidR="00B2095A">
              <w:t xml:space="preserve"> of </w:t>
            </w:r>
            <w:r w:rsidR="00B2095A">
              <w:rPr>
                <w:b/>
                <w:bCs/>
                <w:sz w:val="24"/>
                <w:szCs w:val="24"/>
              </w:rPr>
              <w:fldChar w:fldCharType="begin"/>
            </w:r>
            <w:r w:rsidR="00B2095A">
              <w:rPr>
                <w:b/>
                <w:bCs/>
              </w:rPr>
              <w:instrText xml:space="preserve"> NUMPAGES  </w:instrText>
            </w:r>
            <w:r w:rsidR="00B2095A">
              <w:rPr>
                <w:b/>
                <w:bCs/>
                <w:sz w:val="24"/>
                <w:szCs w:val="24"/>
              </w:rPr>
              <w:fldChar w:fldCharType="separate"/>
            </w:r>
            <w:r w:rsidR="00B2095A">
              <w:rPr>
                <w:b/>
                <w:bCs/>
                <w:noProof/>
              </w:rPr>
              <w:t>2</w:t>
            </w:r>
            <w:r w:rsidR="00B2095A">
              <w:rPr>
                <w:b/>
                <w:bCs/>
                <w:sz w:val="24"/>
                <w:szCs w:val="24"/>
              </w:rPr>
              <w:fldChar w:fldCharType="end"/>
            </w:r>
          </w:p>
        </w:sdtContent>
      </w:sdt>
    </w:sdtContent>
  </w:sdt>
  <w:p w14:paraId="79FADC52" w14:textId="77777777" w:rsidR="00B2095A" w:rsidRDefault="00B2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0D11" w14:textId="77777777" w:rsidR="00A53520" w:rsidRDefault="00A53520" w:rsidP="002A2E8F">
      <w:r>
        <w:separator/>
      </w:r>
    </w:p>
  </w:footnote>
  <w:footnote w:type="continuationSeparator" w:id="0">
    <w:p w14:paraId="6C470533" w14:textId="77777777" w:rsidR="00A53520" w:rsidRDefault="00A53520" w:rsidP="002A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1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79"/>
      <w:gridCol w:w="5239"/>
    </w:tblGrid>
    <w:tr w:rsidR="00345F15" w:rsidRPr="00E95104" w14:paraId="538CD885" w14:textId="77777777" w:rsidTr="00345F15">
      <w:trPr>
        <w:trHeight w:val="1800"/>
      </w:trPr>
      <w:tc>
        <w:tcPr>
          <w:tcW w:w="6079" w:type="dxa"/>
          <w:tcMar>
            <w:left w:w="0" w:type="dxa"/>
            <w:bottom w:w="85" w:type="dxa"/>
            <w:right w:w="0" w:type="dxa"/>
          </w:tcMar>
        </w:tcPr>
        <w:p w14:paraId="4A69DEEA" w14:textId="77777777" w:rsidR="00345F15" w:rsidRPr="00E95104" w:rsidRDefault="00345F15" w:rsidP="00345F15">
          <w:pPr>
            <w:pStyle w:val="Header"/>
          </w:pPr>
          <w:r>
            <w:rPr>
              <w:noProof/>
            </w:rPr>
            <w:drawing>
              <wp:anchor distT="0" distB="0" distL="114300" distR="114300" simplePos="0" relativeHeight="251658240" behindDoc="0" locked="0" layoutInCell="1" allowOverlap="1" wp14:anchorId="4F21A5A2" wp14:editId="60E9D239">
                <wp:simplePos x="0" y="0"/>
                <wp:positionH relativeFrom="column">
                  <wp:posOffset>-55024</wp:posOffset>
                </wp:positionH>
                <wp:positionV relativeFrom="paragraph">
                  <wp:posOffset>-210875</wp:posOffset>
                </wp:positionV>
                <wp:extent cx="2900241" cy="1195878"/>
                <wp:effectExtent l="0" t="0" r="0" b="4445"/>
                <wp:wrapNone/>
                <wp:docPr id="47256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755" name="Picture 47256755"/>
                        <pic:cNvPicPr/>
                      </pic:nvPicPr>
                      <pic:blipFill>
                        <a:blip r:embed="rId1">
                          <a:extLst>
                            <a:ext uri="{28A0092B-C50C-407E-A947-70E740481C1C}">
                              <a14:useLocalDpi xmlns:a14="http://schemas.microsoft.com/office/drawing/2010/main" val="0"/>
                            </a:ext>
                          </a:extLst>
                        </a:blip>
                        <a:stretch>
                          <a:fillRect/>
                        </a:stretch>
                      </pic:blipFill>
                      <pic:spPr>
                        <a:xfrm>
                          <a:off x="0" y="0"/>
                          <a:ext cx="2900241" cy="1195878"/>
                        </a:xfrm>
                        <a:prstGeom prst="rect">
                          <a:avLst/>
                        </a:prstGeom>
                      </pic:spPr>
                    </pic:pic>
                  </a:graphicData>
                </a:graphic>
              </wp:anchor>
            </w:drawing>
          </w:r>
        </w:p>
      </w:tc>
      <w:tc>
        <w:tcPr>
          <w:tcW w:w="5239" w:type="dxa"/>
          <w:tcMar>
            <w:left w:w="0" w:type="dxa"/>
            <w:bottom w:w="85" w:type="dxa"/>
            <w:right w:w="0" w:type="dxa"/>
          </w:tcMar>
          <w:vAlign w:val="center"/>
        </w:tcPr>
        <w:p w14:paraId="5A99A647" w14:textId="77777777" w:rsidR="00345F15" w:rsidRPr="00E95104" w:rsidRDefault="00345F15" w:rsidP="00345F15">
          <w:pPr>
            <w:pStyle w:val="Header"/>
            <w:jc w:val="right"/>
          </w:pPr>
          <w:r>
            <w:rPr>
              <w:noProof/>
            </w:rPr>
            <w:drawing>
              <wp:anchor distT="0" distB="0" distL="114300" distR="114300" simplePos="0" relativeHeight="251659264" behindDoc="0" locked="0" layoutInCell="1" allowOverlap="1" wp14:anchorId="0D23EA89" wp14:editId="63376110">
                <wp:simplePos x="0" y="0"/>
                <wp:positionH relativeFrom="column">
                  <wp:posOffset>-134620</wp:posOffset>
                </wp:positionH>
                <wp:positionV relativeFrom="paragraph">
                  <wp:posOffset>-454025</wp:posOffset>
                </wp:positionV>
                <wp:extent cx="3300095" cy="1009650"/>
                <wp:effectExtent l="0" t="0" r="0" b="0"/>
                <wp:wrapNone/>
                <wp:docPr id="2338782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78243" name="Picture 233878243"/>
                        <pic:cNvPicPr/>
                      </pic:nvPicPr>
                      <pic:blipFill>
                        <a:blip r:embed="rId2">
                          <a:extLst>
                            <a:ext uri="{28A0092B-C50C-407E-A947-70E740481C1C}">
                              <a14:useLocalDpi xmlns:a14="http://schemas.microsoft.com/office/drawing/2010/main" val="0"/>
                            </a:ext>
                          </a:extLst>
                        </a:blip>
                        <a:stretch>
                          <a:fillRect/>
                        </a:stretch>
                      </pic:blipFill>
                      <pic:spPr>
                        <a:xfrm>
                          <a:off x="0" y="0"/>
                          <a:ext cx="3300095" cy="1009650"/>
                        </a:xfrm>
                        <a:prstGeom prst="rect">
                          <a:avLst/>
                        </a:prstGeom>
                      </pic:spPr>
                    </pic:pic>
                  </a:graphicData>
                </a:graphic>
                <wp14:sizeRelH relativeFrom="margin">
                  <wp14:pctWidth>0</wp14:pctWidth>
                </wp14:sizeRelH>
                <wp14:sizeRelV relativeFrom="margin">
                  <wp14:pctHeight>0</wp14:pctHeight>
                </wp14:sizeRelV>
              </wp:anchor>
            </w:drawing>
          </w:r>
        </w:p>
      </w:tc>
    </w:tr>
    <w:tr w:rsidR="00345F15" w:rsidRPr="00E95104" w14:paraId="65856F6C" w14:textId="77777777" w:rsidTr="00345F15">
      <w:tc>
        <w:tcPr>
          <w:tcW w:w="11318" w:type="dxa"/>
          <w:gridSpan w:val="2"/>
          <w:tcMar>
            <w:left w:w="0" w:type="dxa"/>
            <w:bottom w:w="85" w:type="dxa"/>
            <w:right w:w="0" w:type="dxa"/>
          </w:tcMar>
        </w:tcPr>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42" w:type="dxa"/>
              <w:bottom w:w="57" w:type="dxa"/>
              <w:right w:w="142" w:type="dxa"/>
            </w:tblCellMar>
            <w:tblLook w:val="04A0" w:firstRow="1" w:lastRow="0" w:firstColumn="1" w:lastColumn="0" w:noHBand="0" w:noVBand="1"/>
          </w:tblPr>
          <w:tblGrid>
            <w:gridCol w:w="11035"/>
          </w:tblGrid>
          <w:tr w:rsidR="00345F15" w:rsidRPr="00E95104" w14:paraId="10E42E44" w14:textId="77777777" w:rsidTr="00345F15">
            <w:tc>
              <w:tcPr>
                <w:tcW w:w="10206" w:type="dxa"/>
                <w:shd w:val="clear" w:color="auto" w:fill="D9D9D9" w:themeFill="background1" w:themeFillShade="D9"/>
              </w:tcPr>
              <w:p w14:paraId="5D5B4147" w14:textId="77777777" w:rsidR="00345F15" w:rsidRPr="00525FB7" w:rsidRDefault="00345F15" w:rsidP="00345F15">
                <w:pPr>
                  <w:pStyle w:val="Header"/>
                  <w:rPr>
                    <w:noProof/>
                    <w:kern w:val="12"/>
                    <w:sz w:val="19"/>
                    <w:szCs w:val="19"/>
                    <w14:ligatures w14:val="standardContextual"/>
                    <w14:cntxtAlts/>
                  </w:rPr>
                </w:pPr>
                <w:r w:rsidRPr="00525FB7">
                  <w:rPr>
                    <w:rFonts w:asciiTheme="majorHAnsi" w:hAnsiTheme="majorHAnsi"/>
                    <w:noProof/>
                    <w:kern w:val="12"/>
                    <w:sz w:val="19"/>
                    <w:szCs w:val="19"/>
                    <w14:ligatures w14:val="standardContextual"/>
                    <w14:cntxtAlts/>
                  </w:rPr>
                  <w:t>01227 473500 | ADM Computing, Chaucer Road, Canterbury, Kent, CT1 1HH | www.adm-computing.co.uk | Company No: 02719420</w:t>
                </w:r>
              </w:p>
            </w:tc>
          </w:tr>
        </w:tbl>
        <w:p w14:paraId="1CCFA8A4" w14:textId="77777777" w:rsidR="00345F15" w:rsidRPr="00E95104" w:rsidRDefault="00345F15" w:rsidP="00345F15">
          <w:pPr>
            <w:pStyle w:val="Header"/>
            <w:rPr>
              <w:noProof/>
              <w:kern w:val="12"/>
              <w14:ligatures w14:val="standardContextual"/>
              <w14:cntxtAlts/>
            </w:rPr>
          </w:pPr>
        </w:p>
      </w:tc>
    </w:tr>
  </w:tbl>
  <w:p w14:paraId="4DE4D2E2" w14:textId="77777777" w:rsidR="002A2E8F" w:rsidRPr="00345F15" w:rsidRDefault="002A2E8F" w:rsidP="00345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6471"/>
    <w:multiLevelType w:val="hybridMultilevel"/>
    <w:tmpl w:val="34E0BEB4"/>
    <w:lvl w:ilvl="0" w:tplc="AED25450">
      <w:start w:val="1"/>
      <w:numFmt w:val="lowerRoman"/>
      <w:lvlText w:val="(%1)"/>
      <w:lvlJc w:val="left"/>
      <w:pPr>
        <w:ind w:left="120" w:hanging="264"/>
        <w:jc w:val="left"/>
      </w:pPr>
      <w:rPr>
        <w:rFonts w:ascii="Calibri" w:eastAsia="Calibri" w:hAnsi="Calibri" w:cs="Calibri" w:hint="default"/>
        <w:b w:val="0"/>
        <w:bCs w:val="0"/>
        <w:i w:val="0"/>
        <w:iCs w:val="0"/>
        <w:spacing w:val="-1"/>
        <w:w w:val="102"/>
        <w:sz w:val="24"/>
        <w:szCs w:val="24"/>
      </w:rPr>
    </w:lvl>
    <w:lvl w:ilvl="1" w:tplc="180AACFE">
      <w:numFmt w:val="bullet"/>
      <w:lvlText w:val="•"/>
      <w:lvlJc w:val="left"/>
      <w:pPr>
        <w:ind w:left="1148" w:hanging="264"/>
      </w:pPr>
      <w:rPr>
        <w:rFonts w:hint="default"/>
      </w:rPr>
    </w:lvl>
    <w:lvl w:ilvl="2" w:tplc="335EF4C4">
      <w:numFmt w:val="bullet"/>
      <w:lvlText w:val="•"/>
      <w:lvlJc w:val="left"/>
      <w:pPr>
        <w:ind w:left="2176" w:hanging="264"/>
      </w:pPr>
      <w:rPr>
        <w:rFonts w:hint="default"/>
      </w:rPr>
    </w:lvl>
    <w:lvl w:ilvl="3" w:tplc="92924E02">
      <w:numFmt w:val="bullet"/>
      <w:lvlText w:val="•"/>
      <w:lvlJc w:val="left"/>
      <w:pPr>
        <w:ind w:left="3204" w:hanging="264"/>
      </w:pPr>
      <w:rPr>
        <w:rFonts w:hint="default"/>
      </w:rPr>
    </w:lvl>
    <w:lvl w:ilvl="4" w:tplc="FFB0A06A">
      <w:numFmt w:val="bullet"/>
      <w:lvlText w:val="•"/>
      <w:lvlJc w:val="left"/>
      <w:pPr>
        <w:ind w:left="4232" w:hanging="264"/>
      </w:pPr>
      <w:rPr>
        <w:rFonts w:hint="default"/>
      </w:rPr>
    </w:lvl>
    <w:lvl w:ilvl="5" w:tplc="76E0D2EA">
      <w:numFmt w:val="bullet"/>
      <w:lvlText w:val="•"/>
      <w:lvlJc w:val="left"/>
      <w:pPr>
        <w:ind w:left="5260" w:hanging="264"/>
      </w:pPr>
      <w:rPr>
        <w:rFonts w:hint="default"/>
      </w:rPr>
    </w:lvl>
    <w:lvl w:ilvl="6" w:tplc="104EC8AC">
      <w:numFmt w:val="bullet"/>
      <w:lvlText w:val="•"/>
      <w:lvlJc w:val="left"/>
      <w:pPr>
        <w:ind w:left="6288" w:hanging="264"/>
      </w:pPr>
      <w:rPr>
        <w:rFonts w:hint="default"/>
      </w:rPr>
    </w:lvl>
    <w:lvl w:ilvl="7" w:tplc="063C8D7A">
      <w:numFmt w:val="bullet"/>
      <w:lvlText w:val="•"/>
      <w:lvlJc w:val="left"/>
      <w:pPr>
        <w:ind w:left="7316" w:hanging="264"/>
      </w:pPr>
      <w:rPr>
        <w:rFonts w:hint="default"/>
      </w:rPr>
    </w:lvl>
    <w:lvl w:ilvl="8" w:tplc="10F4B344">
      <w:numFmt w:val="bullet"/>
      <w:lvlText w:val="•"/>
      <w:lvlJc w:val="left"/>
      <w:pPr>
        <w:ind w:left="8344" w:hanging="264"/>
      </w:pPr>
      <w:rPr>
        <w:rFonts w:hint="default"/>
      </w:rPr>
    </w:lvl>
  </w:abstractNum>
  <w:abstractNum w:abstractNumId="1" w15:restartNumberingAfterBreak="0">
    <w:nsid w:val="34B77FC9"/>
    <w:multiLevelType w:val="hybridMultilevel"/>
    <w:tmpl w:val="3E00F1DA"/>
    <w:lvl w:ilvl="0" w:tplc="E5963490">
      <w:start w:val="1"/>
      <w:numFmt w:val="upperLetter"/>
      <w:lvlText w:val="(%1)"/>
      <w:lvlJc w:val="left"/>
      <w:pPr>
        <w:ind w:left="119" w:hanging="351"/>
        <w:jc w:val="left"/>
      </w:pPr>
      <w:rPr>
        <w:rFonts w:ascii="Calibri" w:eastAsia="Calibri" w:hAnsi="Calibri" w:cs="Calibri" w:hint="default"/>
        <w:b w:val="0"/>
        <w:bCs w:val="0"/>
        <w:i w:val="0"/>
        <w:iCs w:val="0"/>
        <w:spacing w:val="-1"/>
        <w:w w:val="102"/>
        <w:sz w:val="24"/>
        <w:szCs w:val="24"/>
      </w:rPr>
    </w:lvl>
    <w:lvl w:ilvl="1" w:tplc="069A7C92">
      <w:numFmt w:val="bullet"/>
      <w:lvlText w:val="•"/>
      <w:lvlJc w:val="left"/>
      <w:pPr>
        <w:ind w:left="1148" w:hanging="351"/>
      </w:pPr>
      <w:rPr>
        <w:rFonts w:hint="default"/>
      </w:rPr>
    </w:lvl>
    <w:lvl w:ilvl="2" w:tplc="945C2A4A">
      <w:numFmt w:val="bullet"/>
      <w:lvlText w:val="•"/>
      <w:lvlJc w:val="left"/>
      <w:pPr>
        <w:ind w:left="2176" w:hanging="351"/>
      </w:pPr>
      <w:rPr>
        <w:rFonts w:hint="default"/>
      </w:rPr>
    </w:lvl>
    <w:lvl w:ilvl="3" w:tplc="DCFC3B3E">
      <w:numFmt w:val="bullet"/>
      <w:lvlText w:val="•"/>
      <w:lvlJc w:val="left"/>
      <w:pPr>
        <w:ind w:left="3204" w:hanging="351"/>
      </w:pPr>
      <w:rPr>
        <w:rFonts w:hint="default"/>
      </w:rPr>
    </w:lvl>
    <w:lvl w:ilvl="4" w:tplc="3A6EF7E4">
      <w:numFmt w:val="bullet"/>
      <w:lvlText w:val="•"/>
      <w:lvlJc w:val="left"/>
      <w:pPr>
        <w:ind w:left="4232" w:hanging="351"/>
      </w:pPr>
      <w:rPr>
        <w:rFonts w:hint="default"/>
      </w:rPr>
    </w:lvl>
    <w:lvl w:ilvl="5" w:tplc="7F068C6E">
      <w:numFmt w:val="bullet"/>
      <w:lvlText w:val="•"/>
      <w:lvlJc w:val="left"/>
      <w:pPr>
        <w:ind w:left="5260" w:hanging="351"/>
      </w:pPr>
      <w:rPr>
        <w:rFonts w:hint="default"/>
      </w:rPr>
    </w:lvl>
    <w:lvl w:ilvl="6" w:tplc="F5DA5B10">
      <w:numFmt w:val="bullet"/>
      <w:lvlText w:val="•"/>
      <w:lvlJc w:val="left"/>
      <w:pPr>
        <w:ind w:left="6288" w:hanging="351"/>
      </w:pPr>
      <w:rPr>
        <w:rFonts w:hint="default"/>
      </w:rPr>
    </w:lvl>
    <w:lvl w:ilvl="7" w:tplc="04EE7372">
      <w:numFmt w:val="bullet"/>
      <w:lvlText w:val="•"/>
      <w:lvlJc w:val="left"/>
      <w:pPr>
        <w:ind w:left="7316" w:hanging="351"/>
      </w:pPr>
      <w:rPr>
        <w:rFonts w:hint="default"/>
      </w:rPr>
    </w:lvl>
    <w:lvl w:ilvl="8" w:tplc="4C0E2B2A">
      <w:numFmt w:val="bullet"/>
      <w:lvlText w:val="•"/>
      <w:lvlJc w:val="left"/>
      <w:pPr>
        <w:ind w:left="8344" w:hanging="351"/>
      </w:pPr>
      <w:rPr>
        <w:rFonts w:hint="default"/>
      </w:rPr>
    </w:lvl>
  </w:abstractNum>
  <w:abstractNum w:abstractNumId="2" w15:restartNumberingAfterBreak="0">
    <w:nsid w:val="3C9E4CCA"/>
    <w:multiLevelType w:val="hybridMultilevel"/>
    <w:tmpl w:val="73841766"/>
    <w:lvl w:ilvl="0" w:tplc="EC2E3428">
      <w:start w:val="1"/>
      <w:numFmt w:val="decimal"/>
      <w:lvlText w:val="%1."/>
      <w:lvlJc w:val="left"/>
      <w:pPr>
        <w:ind w:left="362" w:hanging="243"/>
        <w:jc w:val="left"/>
      </w:pPr>
      <w:rPr>
        <w:rFonts w:ascii="Calibri" w:eastAsia="Calibri" w:hAnsi="Calibri" w:cs="Calibri" w:hint="default"/>
        <w:b w:val="0"/>
        <w:bCs w:val="0"/>
        <w:i w:val="0"/>
        <w:iCs w:val="0"/>
        <w:w w:val="99"/>
        <w:sz w:val="24"/>
        <w:szCs w:val="24"/>
      </w:rPr>
    </w:lvl>
    <w:lvl w:ilvl="1" w:tplc="2D1AAB0E">
      <w:numFmt w:val="bullet"/>
      <w:lvlText w:val="•"/>
      <w:lvlJc w:val="left"/>
      <w:pPr>
        <w:ind w:left="1364" w:hanging="243"/>
      </w:pPr>
      <w:rPr>
        <w:rFonts w:hint="default"/>
      </w:rPr>
    </w:lvl>
    <w:lvl w:ilvl="2" w:tplc="E37821EC">
      <w:numFmt w:val="bullet"/>
      <w:lvlText w:val="•"/>
      <w:lvlJc w:val="left"/>
      <w:pPr>
        <w:ind w:left="2368" w:hanging="243"/>
      </w:pPr>
      <w:rPr>
        <w:rFonts w:hint="default"/>
      </w:rPr>
    </w:lvl>
    <w:lvl w:ilvl="3" w:tplc="A38E2B70">
      <w:numFmt w:val="bullet"/>
      <w:lvlText w:val="•"/>
      <w:lvlJc w:val="left"/>
      <w:pPr>
        <w:ind w:left="3372" w:hanging="243"/>
      </w:pPr>
      <w:rPr>
        <w:rFonts w:hint="default"/>
      </w:rPr>
    </w:lvl>
    <w:lvl w:ilvl="4" w:tplc="E72E4F4E">
      <w:numFmt w:val="bullet"/>
      <w:lvlText w:val="•"/>
      <w:lvlJc w:val="left"/>
      <w:pPr>
        <w:ind w:left="4376" w:hanging="243"/>
      </w:pPr>
      <w:rPr>
        <w:rFonts w:hint="default"/>
      </w:rPr>
    </w:lvl>
    <w:lvl w:ilvl="5" w:tplc="F63A8F02">
      <w:numFmt w:val="bullet"/>
      <w:lvlText w:val="•"/>
      <w:lvlJc w:val="left"/>
      <w:pPr>
        <w:ind w:left="5380" w:hanging="243"/>
      </w:pPr>
      <w:rPr>
        <w:rFonts w:hint="default"/>
      </w:rPr>
    </w:lvl>
    <w:lvl w:ilvl="6" w:tplc="D9F8B03C">
      <w:numFmt w:val="bullet"/>
      <w:lvlText w:val="•"/>
      <w:lvlJc w:val="left"/>
      <w:pPr>
        <w:ind w:left="6384" w:hanging="243"/>
      </w:pPr>
      <w:rPr>
        <w:rFonts w:hint="default"/>
      </w:rPr>
    </w:lvl>
    <w:lvl w:ilvl="7" w:tplc="99CE1440">
      <w:numFmt w:val="bullet"/>
      <w:lvlText w:val="•"/>
      <w:lvlJc w:val="left"/>
      <w:pPr>
        <w:ind w:left="7388" w:hanging="243"/>
      </w:pPr>
      <w:rPr>
        <w:rFonts w:hint="default"/>
      </w:rPr>
    </w:lvl>
    <w:lvl w:ilvl="8" w:tplc="37B47992">
      <w:numFmt w:val="bullet"/>
      <w:lvlText w:val="•"/>
      <w:lvlJc w:val="left"/>
      <w:pPr>
        <w:ind w:left="8392" w:hanging="243"/>
      </w:pPr>
      <w:rPr>
        <w:rFonts w:hint="default"/>
      </w:rPr>
    </w:lvl>
  </w:abstractNum>
  <w:abstractNum w:abstractNumId="3" w15:restartNumberingAfterBreak="0">
    <w:nsid w:val="48E23821"/>
    <w:multiLevelType w:val="hybridMultilevel"/>
    <w:tmpl w:val="F8F2F236"/>
    <w:lvl w:ilvl="0" w:tplc="C3F29FE6">
      <w:start w:val="1"/>
      <w:numFmt w:val="lowerLetter"/>
      <w:lvlText w:val="%1)"/>
      <w:lvlJc w:val="left"/>
      <w:pPr>
        <w:ind w:left="120" w:hanging="720"/>
        <w:jc w:val="left"/>
      </w:pPr>
      <w:rPr>
        <w:rFonts w:ascii="Calibri" w:eastAsia="Calibri" w:hAnsi="Calibri" w:cs="Calibri" w:hint="default"/>
        <w:b w:val="0"/>
        <w:bCs w:val="0"/>
        <w:i w:val="0"/>
        <w:iCs w:val="0"/>
        <w:spacing w:val="-1"/>
        <w:w w:val="102"/>
        <w:sz w:val="24"/>
        <w:szCs w:val="24"/>
      </w:rPr>
    </w:lvl>
    <w:lvl w:ilvl="1" w:tplc="CC9CF950">
      <w:numFmt w:val="bullet"/>
      <w:lvlText w:val="•"/>
      <w:lvlJc w:val="left"/>
      <w:pPr>
        <w:ind w:left="1148" w:hanging="720"/>
      </w:pPr>
      <w:rPr>
        <w:rFonts w:hint="default"/>
      </w:rPr>
    </w:lvl>
    <w:lvl w:ilvl="2" w:tplc="1656471E">
      <w:numFmt w:val="bullet"/>
      <w:lvlText w:val="•"/>
      <w:lvlJc w:val="left"/>
      <w:pPr>
        <w:ind w:left="2176" w:hanging="720"/>
      </w:pPr>
      <w:rPr>
        <w:rFonts w:hint="default"/>
      </w:rPr>
    </w:lvl>
    <w:lvl w:ilvl="3" w:tplc="B3FE98B2">
      <w:numFmt w:val="bullet"/>
      <w:lvlText w:val="•"/>
      <w:lvlJc w:val="left"/>
      <w:pPr>
        <w:ind w:left="3204" w:hanging="720"/>
      </w:pPr>
      <w:rPr>
        <w:rFonts w:hint="default"/>
      </w:rPr>
    </w:lvl>
    <w:lvl w:ilvl="4" w:tplc="6AE68EBA">
      <w:numFmt w:val="bullet"/>
      <w:lvlText w:val="•"/>
      <w:lvlJc w:val="left"/>
      <w:pPr>
        <w:ind w:left="4232" w:hanging="720"/>
      </w:pPr>
      <w:rPr>
        <w:rFonts w:hint="default"/>
      </w:rPr>
    </w:lvl>
    <w:lvl w:ilvl="5" w:tplc="1092F6F2">
      <w:numFmt w:val="bullet"/>
      <w:lvlText w:val="•"/>
      <w:lvlJc w:val="left"/>
      <w:pPr>
        <w:ind w:left="5260" w:hanging="720"/>
      </w:pPr>
      <w:rPr>
        <w:rFonts w:hint="default"/>
      </w:rPr>
    </w:lvl>
    <w:lvl w:ilvl="6" w:tplc="3072166C">
      <w:numFmt w:val="bullet"/>
      <w:lvlText w:val="•"/>
      <w:lvlJc w:val="left"/>
      <w:pPr>
        <w:ind w:left="6288" w:hanging="720"/>
      </w:pPr>
      <w:rPr>
        <w:rFonts w:hint="default"/>
      </w:rPr>
    </w:lvl>
    <w:lvl w:ilvl="7" w:tplc="A8846F8A">
      <w:numFmt w:val="bullet"/>
      <w:lvlText w:val="•"/>
      <w:lvlJc w:val="left"/>
      <w:pPr>
        <w:ind w:left="7316" w:hanging="720"/>
      </w:pPr>
      <w:rPr>
        <w:rFonts w:hint="default"/>
      </w:rPr>
    </w:lvl>
    <w:lvl w:ilvl="8" w:tplc="917A73D6">
      <w:numFmt w:val="bullet"/>
      <w:lvlText w:val="•"/>
      <w:lvlJc w:val="left"/>
      <w:pPr>
        <w:ind w:left="8344" w:hanging="720"/>
      </w:pPr>
      <w:rPr>
        <w:rFonts w:hint="default"/>
      </w:rPr>
    </w:lvl>
  </w:abstractNum>
  <w:abstractNum w:abstractNumId="4" w15:restartNumberingAfterBreak="0">
    <w:nsid w:val="765E5805"/>
    <w:multiLevelType w:val="hybridMultilevel"/>
    <w:tmpl w:val="162CF882"/>
    <w:lvl w:ilvl="0" w:tplc="1CDEC188">
      <w:start w:val="1"/>
      <w:numFmt w:val="decimal"/>
      <w:lvlText w:val="(%1)"/>
      <w:lvlJc w:val="left"/>
      <w:pPr>
        <w:ind w:left="120" w:hanging="720"/>
        <w:jc w:val="left"/>
      </w:pPr>
      <w:rPr>
        <w:rFonts w:ascii="Calibri" w:eastAsia="Calibri" w:hAnsi="Calibri" w:cs="Calibri" w:hint="default"/>
        <w:b w:val="0"/>
        <w:bCs w:val="0"/>
        <w:i w:val="0"/>
        <w:iCs w:val="0"/>
        <w:spacing w:val="-1"/>
        <w:w w:val="99"/>
        <w:sz w:val="24"/>
        <w:szCs w:val="24"/>
      </w:rPr>
    </w:lvl>
    <w:lvl w:ilvl="1" w:tplc="365EFBDC">
      <w:numFmt w:val="bullet"/>
      <w:lvlText w:val="•"/>
      <w:lvlJc w:val="left"/>
      <w:pPr>
        <w:ind w:left="1148" w:hanging="720"/>
      </w:pPr>
      <w:rPr>
        <w:rFonts w:hint="default"/>
      </w:rPr>
    </w:lvl>
    <w:lvl w:ilvl="2" w:tplc="D792A258">
      <w:numFmt w:val="bullet"/>
      <w:lvlText w:val="•"/>
      <w:lvlJc w:val="left"/>
      <w:pPr>
        <w:ind w:left="2176" w:hanging="720"/>
      </w:pPr>
      <w:rPr>
        <w:rFonts w:hint="default"/>
      </w:rPr>
    </w:lvl>
    <w:lvl w:ilvl="3" w:tplc="79BEF648">
      <w:numFmt w:val="bullet"/>
      <w:lvlText w:val="•"/>
      <w:lvlJc w:val="left"/>
      <w:pPr>
        <w:ind w:left="3204" w:hanging="720"/>
      </w:pPr>
      <w:rPr>
        <w:rFonts w:hint="default"/>
      </w:rPr>
    </w:lvl>
    <w:lvl w:ilvl="4" w:tplc="CED08F0C">
      <w:numFmt w:val="bullet"/>
      <w:lvlText w:val="•"/>
      <w:lvlJc w:val="left"/>
      <w:pPr>
        <w:ind w:left="4232" w:hanging="720"/>
      </w:pPr>
      <w:rPr>
        <w:rFonts w:hint="default"/>
      </w:rPr>
    </w:lvl>
    <w:lvl w:ilvl="5" w:tplc="40DCB3C2">
      <w:numFmt w:val="bullet"/>
      <w:lvlText w:val="•"/>
      <w:lvlJc w:val="left"/>
      <w:pPr>
        <w:ind w:left="5260" w:hanging="720"/>
      </w:pPr>
      <w:rPr>
        <w:rFonts w:hint="default"/>
      </w:rPr>
    </w:lvl>
    <w:lvl w:ilvl="6" w:tplc="B63EF0A4">
      <w:numFmt w:val="bullet"/>
      <w:lvlText w:val="•"/>
      <w:lvlJc w:val="left"/>
      <w:pPr>
        <w:ind w:left="6288" w:hanging="720"/>
      </w:pPr>
      <w:rPr>
        <w:rFonts w:hint="default"/>
      </w:rPr>
    </w:lvl>
    <w:lvl w:ilvl="7" w:tplc="4D2C12B6">
      <w:numFmt w:val="bullet"/>
      <w:lvlText w:val="•"/>
      <w:lvlJc w:val="left"/>
      <w:pPr>
        <w:ind w:left="7316" w:hanging="720"/>
      </w:pPr>
      <w:rPr>
        <w:rFonts w:hint="default"/>
      </w:rPr>
    </w:lvl>
    <w:lvl w:ilvl="8" w:tplc="324E35C0">
      <w:numFmt w:val="bullet"/>
      <w:lvlText w:val="•"/>
      <w:lvlJc w:val="left"/>
      <w:pPr>
        <w:ind w:left="8344" w:hanging="720"/>
      </w:pPr>
      <w:rPr>
        <w:rFonts w:hint="default"/>
      </w:rPr>
    </w:lvl>
  </w:abstractNum>
  <w:abstractNum w:abstractNumId="5" w15:restartNumberingAfterBreak="0">
    <w:nsid w:val="7DD36E23"/>
    <w:multiLevelType w:val="hybridMultilevel"/>
    <w:tmpl w:val="12ACB2E0"/>
    <w:lvl w:ilvl="0" w:tplc="EFE24EE8">
      <w:start w:val="1"/>
      <w:numFmt w:val="upperLetter"/>
      <w:lvlText w:val="(%1)"/>
      <w:lvlJc w:val="left"/>
      <w:pPr>
        <w:ind w:left="120" w:hanging="351"/>
        <w:jc w:val="left"/>
      </w:pPr>
      <w:rPr>
        <w:rFonts w:ascii="Calibri" w:eastAsia="Calibri" w:hAnsi="Calibri" w:cs="Calibri" w:hint="default"/>
        <w:b w:val="0"/>
        <w:bCs w:val="0"/>
        <w:i w:val="0"/>
        <w:iCs w:val="0"/>
        <w:spacing w:val="-1"/>
        <w:w w:val="102"/>
        <w:sz w:val="24"/>
        <w:szCs w:val="24"/>
      </w:rPr>
    </w:lvl>
    <w:lvl w:ilvl="1" w:tplc="7AA20C64">
      <w:numFmt w:val="bullet"/>
      <w:lvlText w:val="•"/>
      <w:lvlJc w:val="left"/>
      <w:pPr>
        <w:ind w:left="1148" w:hanging="351"/>
      </w:pPr>
      <w:rPr>
        <w:rFonts w:hint="default"/>
      </w:rPr>
    </w:lvl>
    <w:lvl w:ilvl="2" w:tplc="B87881C0">
      <w:numFmt w:val="bullet"/>
      <w:lvlText w:val="•"/>
      <w:lvlJc w:val="left"/>
      <w:pPr>
        <w:ind w:left="2176" w:hanging="351"/>
      </w:pPr>
      <w:rPr>
        <w:rFonts w:hint="default"/>
      </w:rPr>
    </w:lvl>
    <w:lvl w:ilvl="3" w:tplc="05747206">
      <w:numFmt w:val="bullet"/>
      <w:lvlText w:val="•"/>
      <w:lvlJc w:val="left"/>
      <w:pPr>
        <w:ind w:left="3204" w:hanging="351"/>
      </w:pPr>
      <w:rPr>
        <w:rFonts w:hint="default"/>
      </w:rPr>
    </w:lvl>
    <w:lvl w:ilvl="4" w:tplc="BC9895D4">
      <w:numFmt w:val="bullet"/>
      <w:lvlText w:val="•"/>
      <w:lvlJc w:val="left"/>
      <w:pPr>
        <w:ind w:left="4232" w:hanging="351"/>
      </w:pPr>
      <w:rPr>
        <w:rFonts w:hint="default"/>
      </w:rPr>
    </w:lvl>
    <w:lvl w:ilvl="5" w:tplc="4B14B834">
      <w:numFmt w:val="bullet"/>
      <w:lvlText w:val="•"/>
      <w:lvlJc w:val="left"/>
      <w:pPr>
        <w:ind w:left="5260" w:hanging="351"/>
      </w:pPr>
      <w:rPr>
        <w:rFonts w:hint="default"/>
      </w:rPr>
    </w:lvl>
    <w:lvl w:ilvl="6" w:tplc="12D6E494">
      <w:numFmt w:val="bullet"/>
      <w:lvlText w:val="•"/>
      <w:lvlJc w:val="left"/>
      <w:pPr>
        <w:ind w:left="6288" w:hanging="351"/>
      </w:pPr>
      <w:rPr>
        <w:rFonts w:hint="default"/>
      </w:rPr>
    </w:lvl>
    <w:lvl w:ilvl="7" w:tplc="9B5EE32E">
      <w:numFmt w:val="bullet"/>
      <w:lvlText w:val="•"/>
      <w:lvlJc w:val="left"/>
      <w:pPr>
        <w:ind w:left="7316" w:hanging="351"/>
      </w:pPr>
      <w:rPr>
        <w:rFonts w:hint="default"/>
      </w:rPr>
    </w:lvl>
    <w:lvl w:ilvl="8" w:tplc="1F46053E">
      <w:numFmt w:val="bullet"/>
      <w:lvlText w:val="•"/>
      <w:lvlJc w:val="left"/>
      <w:pPr>
        <w:ind w:left="8344" w:hanging="351"/>
      </w:pPr>
      <w:rPr>
        <w:rFonts w:hint="default"/>
      </w:rPr>
    </w:lvl>
  </w:abstractNum>
  <w:num w:numId="1" w16cid:durableId="703946532">
    <w:abstractNumId w:val="5"/>
  </w:num>
  <w:num w:numId="2" w16cid:durableId="154998253">
    <w:abstractNumId w:val="1"/>
  </w:num>
  <w:num w:numId="3" w16cid:durableId="586690329">
    <w:abstractNumId w:val="0"/>
  </w:num>
  <w:num w:numId="4" w16cid:durableId="2078164139">
    <w:abstractNumId w:val="4"/>
  </w:num>
  <w:num w:numId="5" w16cid:durableId="1066606386">
    <w:abstractNumId w:val="3"/>
  </w:num>
  <w:num w:numId="6" w16cid:durableId="192229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47BB"/>
    <w:rsid w:val="00225412"/>
    <w:rsid w:val="002A2E8F"/>
    <w:rsid w:val="00345F15"/>
    <w:rsid w:val="005A125C"/>
    <w:rsid w:val="005D52C9"/>
    <w:rsid w:val="00A53520"/>
    <w:rsid w:val="00B2095A"/>
    <w:rsid w:val="00B9057A"/>
    <w:rsid w:val="00BE6262"/>
    <w:rsid w:val="00C02F9C"/>
    <w:rsid w:val="00C37D5F"/>
    <w:rsid w:val="00CF19D5"/>
    <w:rsid w:val="00E24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5E7A7"/>
  <w15:docId w15:val="{5419E035-5DC1-48BD-A28F-51660E7C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62" w:hanging="24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2E8F"/>
    <w:pPr>
      <w:tabs>
        <w:tab w:val="center" w:pos="4513"/>
        <w:tab w:val="right" w:pos="9026"/>
      </w:tabs>
    </w:pPr>
  </w:style>
  <w:style w:type="character" w:customStyle="1" w:styleId="HeaderChar">
    <w:name w:val="Header Char"/>
    <w:basedOn w:val="DefaultParagraphFont"/>
    <w:link w:val="Header"/>
    <w:uiPriority w:val="99"/>
    <w:rsid w:val="002A2E8F"/>
    <w:rPr>
      <w:rFonts w:ascii="Calibri" w:eastAsia="Calibri" w:hAnsi="Calibri" w:cs="Calibri"/>
    </w:rPr>
  </w:style>
  <w:style w:type="paragraph" w:styleId="Footer">
    <w:name w:val="footer"/>
    <w:basedOn w:val="Normal"/>
    <w:link w:val="FooterChar"/>
    <w:uiPriority w:val="99"/>
    <w:unhideWhenUsed/>
    <w:rsid w:val="002A2E8F"/>
    <w:pPr>
      <w:tabs>
        <w:tab w:val="center" w:pos="4513"/>
        <w:tab w:val="right" w:pos="9026"/>
      </w:tabs>
    </w:pPr>
  </w:style>
  <w:style w:type="character" w:customStyle="1" w:styleId="FooterChar">
    <w:name w:val="Footer Char"/>
    <w:basedOn w:val="DefaultParagraphFont"/>
    <w:link w:val="Footer"/>
    <w:uiPriority w:val="99"/>
    <w:rsid w:val="002A2E8F"/>
    <w:rPr>
      <w:rFonts w:ascii="Calibri" w:eastAsia="Calibri" w:hAnsi="Calibri" w:cs="Calibri"/>
    </w:rPr>
  </w:style>
  <w:style w:type="table" w:styleId="TableGrid">
    <w:name w:val="Table Grid"/>
    <w:basedOn w:val="TableNormal"/>
    <w:uiPriority w:val="39"/>
    <w:rsid w:val="00345F1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F15"/>
    <w:rPr>
      <w:color w:val="0000FF" w:themeColor="hyperlink"/>
      <w:u w:val="single"/>
    </w:rPr>
  </w:style>
  <w:style w:type="character" w:styleId="UnresolvedMention">
    <w:name w:val="Unresolved Mention"/>
    <w:basedOn w:val="DefaultParagraphFont"/>
    <w:uiPriority w:val="99"/>
    <w:semiHidden/>
    <w:unhideWhenUsed/>
    <w:rsid w:val="0034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m-computing.co.uk/wp-content/uploads/2026/07/ADM-Data-Processing-Schedule-IMS422.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92E98F26C1DD1B46B34BF4C05CCB2432|-2124591618" UniqueId="425739d1-2fae-42b9-abdb-37e3e54b2d6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2.5</height>
            <justification>Left</justification>
          </properties>
          <segment type="literal">Version :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92E98F26C1DD1B46B34BF4C05CCB2432" ma:contentTypeVersion="31" ma:contentTypeDescription="Create a new document." ma:contentTypeScope="" ma:versionID="c912aed52bfd5d766a3017419dde7857">
  <xsd:schema xmlns:xsd="http://www.w3.org/2001/XMLSchema" xmlns:xs="http://www.w3.org/2001/XMLSchema" xmlns:p="http://schemas.microsoft.com/office/2006/metadata/properties" xmlns:ns1="http://schemas.microsoft.com/sharepoint/v3" xmlns:ns2="07b3e7b0-e20a-49f0-8ff8-6066783d2c64" xmlns:ns3="http://schemas.microsoft.com/sharepoint/v4" xmlns:ns4="3edea936-115e-41ab-9386-cbac65487e03" targetNamespace="http://schemas.microsoft.com/office/2006/metadata/properties" ma:root="true" ma:fieldsID="fcc8bffecbed00752495270b6d3aeb6c" ns1:_="" ns2:_="" ns3:_="" ns4:_="">
    <xsd:import namespace="http://schemas.microsoft.com/sharepoint/v3"/>
    <xsd:import namespace="07b3e7b0-e20a-49f0-8ff8-6066783d2c64"/>
    <xsd:import namespace="http://schemas.microsoft.com/sharepoint/v4"/>
    <xsd:import namespace="3edea936-115e-41ab-9386-cbac65487e0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2:DLCPolicyLabelValue" minOccurs="0"/>
                <xsd:element ref="ns2:DLCPolicyLabelClientValue" minOccurs="0"/>
                <xsd:element ref="ns2:DLCPolicyLabelLock"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4:SharedWithDetails" minOccurs="0"/>
                <xsd:element ref="ns1:_dlc_Exemp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3e7b0-e20a-49f0-8ff8-6066783d2c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3"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6" nillable="true" ma:displayName="Status" ma:default="Controlled" ma:format="Dropdown" ma:internalName="Status" ma:readOnly="false">
      <xsd:simpleType>
        <xsd:restriction base="dms:Choice">
          <xsd:enumeration value="Controlled"/>
          <xsd:enumeration value="Company Confidential"/>
          <xsd:enumeration value="Public"/>
          <xsd:enumeration value="Client Confidential"/>
          <xsd:enumeration value="Restricted"/>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c5494d7-ef7d-4bfb-8f0f-a3e8500be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a936-115e-41ab-9386-cbac65487e03"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cea06b86-d2dc-43aa-956a-467df8665e94}" ma:internalName="TaxCatchAll" ma:showField="CatchAllData" ma:web="3edea936-115e-41ab-9386-cbac65487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7b3e7b0-e20a-49f0-8ff8-6066783d2c64">
      <UserInfo>
        <DisplayName/>
        <AccountId xsi:nil="true"/>
        <AccountType/>
      </UserInfo>
    </SharedWithUsers>
    <_dlc_DocId xmlns="07b3e7b0-e20a-49f0-8ff8-6066783d2c64">U24QX6JJP4FX-175515299-56</_dlc_DocId>
    <Status xmlns="07b3e7b0-e20a-49f0-8ff8-6066783d2c64">Controlled</Status>
    <DLCPolicyLabelLock xmlns="07b3e7b0-e20a-49f0-8ff8-6066783d2c64" xsi:nil="true"/>
    <IconOverlay xmlns="http://schemas.microsoft.com/sharepoint/v4" xsi:nil="true"/>
    <_dlc_DocIdPersistId xmlns="07b3e7b0-e20a-49f0-8ff8-6066783d2c64" xsi:nil="true"/>
    <DLCPolicyLabelValue xmlns="07b3e7b0-e20a-49f0-8ff8-6066783d2c64">Version : 5.0</DLCPolicyLabelValue>
    <DLCPolicyLabelClientValue xmlns="07b3e7b0-e20a-49f0-8ff8-6066783d2c64">Version : {_UIVersionString}</DLCPolicyLabelClientValue>
    <_dlc_DocIdUrl xmlns="07b3e7b0-e20a-49f0-8ff8-6066783d2c64">
      <Url>http://admsp01/_layouts/15/DocIdRedir.aspx?ID=U24QX6JJP4FX-175515299-56</Url>
      <Description>U24QX6JJP4FX-175515299-56</Description>
    </_dlc_DocIdUrl>
    <TaxCatchAll xmlns="3edea936-115e-41ab-9386-cbac65487e03" xsi:nil="true"/>
    <lcf76f155ced4ddcb4097134ff3c332f xmlns="07b3e7b0-e20a-49f0-8ff8-6066783d2c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0A89D-FD3F-419A-B435-BAF8BBA58F96}">
  <ds:schemaRefs>
    <ds:schemaRef ds:uri="http://schemas.microsoft.com/sharepoint/v3/contenttype/forms"/>
  </ds:schemaRefs>
</ds:datastoreItem>
</file>

<file path=customXml/itemProps2.xml><?xml version="1.0" encoding="utf-8"?>
<ds:datastoreItem xmlns:ds="http://schemas.openxmlformats.org/officeDocument/2006/customXml" ds:itemID="{64CA554E-7B62-4269-9615-2DC763AC7600}">
  <ds:schemaRefs>
    <ds:schemaRef ds:uri="office.server.policy"/>
  </ds:schemaRefs>
</ds:datastoreItem>
</file>

<file path=customXml/itemProps3.xml><?xml version="1.0" encoding="utf-8"?>
<ds:datastoreItem xmlns:ds="http://schemas.openxmlformats.org/officeDocument/2006/customXml" ds:itemID="{C58A1638-05B0-42DF-A01D-5EA37BF13EA3}"/>
</file>

<file path=customXml/itemProps4.xml><?xml version="1.0" encoding="utf-8"?>
<ds:datastoreItem xmlns:ds="http://schemas.openxmlformats.org/officeDocument/2006/customXml" ds:itemID="{6AB39B08-356A-4B2F-AB25-0879CAF130BD}">
  <ds:schemaRefs>
    <ds:schemaRef ds:uri="http://schemas.microsoft.com/office/2006/metadata/properties"/>
    <ds:schemaRef ds:uri="http://schemas.microsoft.com/office/infopath/2007/PartnerControls"/>
    <ds:schemaRef ds:uri="07b3e7b0-e20a-49f0-8ff8-6066783d2c64"/>
    <ds:schemaRef ds:uri="http://schemas.microsoft.com/sharepoint/v4"/>
    <ds:schemaRef ds:uri="3edea936-115e-41ab-9386-cbac65487e0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Terms &amp; Conditions (Telephone Systems)-09-11-2012</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 &amp; Conditions (Telephone Systems)-09-11-2012</dc:title>
  <dc:creator>simonk</dc:creator>
  <cp:lastModifiedBy>Kailas Bryant</cp:lastModifiedBy>
  <cp:revision>9</cp:revision>
  <dcterms:created xsi:type="dcterms:W3CDTF">2022-02-04T08:57:00Z</dcterms:created>
  <dcterms:modified xsi:type="dcterms:W3CDTF">2026-07-09T17:13:00Z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2012-11-09T00:00:00Z</vt:filetime>
  </property>
  <property fmtid="{D5CDD505-2E9C-101B-9397-08002B2CF9AE}" pid="3" name="Creator">
    <vt:lpwstr>PScript5.dll Version 5.2.2</vt:lpwstr>
  </property>
  <property fmtid="{D5CDD505-2E9C-101B-9397-08002B2CF9AE}" pid="4" name="LastSaved">
    <vt:filetime>2022-02-04T00:00:00Z</vt:filetime>
  </property>
  <property fmtid="{D5CDD505-2E9C-101B-9397-08002B2CF9AE}" pid="5" name="ContentTypeId">
    <vt:lpwstr>0x01010092E98F26C1DD1B46B34BF4C05CCB2432</vt:lpwstr>
  </property>
  <property fmtid="{D5CDD505-2E9C-101B-9397-08002B2CF9AE}" pid="6" name="Label">
    <vt:lpwstr>Version : 1.0</vt:lpwstr>
  </property>
  <property fmtid="{D5CDD505-2E9C-101B-9397-08002B2CF9AE}" pid="7" name="Document ID Value">
    <vt:lpwstr>U24QX6JJP4FX-175515299-56</vt:lpwstr>
  </property>
  <property fmtid="{D5CDD505-2E9C-101B-9397-08002B2CF9AE}" pid="8" name="_dlc_DocIdItemGuid">
    <vt:lpwstr>7a553e99-ad48-4825-8686-c29b213d90e7</vt:lpwstr>
  </property>
  <property fmtid="{D5CDD505-2E9C-101B-9397-08002B2CF9AE}" pid="9" name="URL">
    <vt:lpwstr/>
  </property>
  <property fmtid="{D5CDD505-2E9C-101B-9397-08002B2CF9AE}" pid="10" name="MediaServiceImageTags">
    <vt:lpwstr/>
  </property>
</Properties>
</file>